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8A2C" w14:textId="77777777" w:rsidR="00D021CC" w:rsidRDefault="00D021CC">
      <w:bookmarkStart w:id="0" w:name="_GoBack"/>
      <w:bookmarkEnd w:id="0"/>
    </w:p>
    <w:p w14:paraId="14918358" w14:textId="77777777" w:rsidR="00C3182F" w:rsidRDefault="00C3182F"/>
    <w:p w14:paraId="2D6873C7" w14:textId="77777777" w:rsidR="00C3182F" w:rsidRDefault="00C3182F"/>
    <w:p w14:paraId="1B2E6499" w14:textId="77777777" w:rsidR="00C3182F" w:rsidRPr="00C3182F" w:rsidRDefault="00C3182F">
      <w:pPr>
        <w:rPr>
          <w:rFonts w:ascii="Times New Roman" w:hAnsi="Times New Roman" w:cs="Times New Roman"/>
        </w:rPr>
      </w:pPr>
    </w:p>
    <w:p w14:paraId="5DD60A1C" w14:textId="77777777" w:rsidR="00C3182F" w:rsidRPr="00C3182F" w:rsidRDefault="00C3182F">
      <w:pPr>
        <w:rPr>
          <w:rFonts w:ascii="Times New Roman" w:hAnsi="Times New Roman" w:cs="Times New Roman"/>
        </w:rPr>
      </w:pPr>
    </w:p>
    <w:p w14:paraId="774ECDC7" w14:textId="77777777" w:rsidR="00C3182F" w:rsidRPr="00C3182F" w:rsidRDefault="00C3182F">
      <w:pPr>
        <w:rPr>
          <w:rFonts w:ascii="Times New Roman" w:hAnsi="Times New Roman" w:cs="Times New Roman"/>
        </w:rPr>
      </w:pPr>
    </w:p>
    <w:p w14:paraId="253943EE" w14:textId="77777777" w:rsidR="00C3182F" w:rsidRPr="00C3182F" w:rsidRDefault="00C3182F">
      <w:pPr>
        <w:rPr>
          <w:rFonts w:ascii="Times New Roman" w:hAnsi="Times New Roman" w:cs="Times New Roman"/>
        </w:rPr>
      </w:pPr>
    </w:p>
    <w:p w14:paraId="20EFC606" w14:textId="77777777" w:rsidR="00C3182F" w:rsidRPr="00C3182F" w:rsidRDefault="00C3182F">
      <w:pPr>
        <w:rPr>
          <w:rFonts w:ascii="Times New Roman" w:hAnsi="Times New Roman" w:cs="Times New Roman"/>
        </w:rPr>
      </w:pPr>
    </w:p>
    <w:p w14:paraId="298C8F60" w14:textId="77777777" w:rsidR="00C3182F" w:rsidRPr="00C3182F" w:rsidRDefault="00C3182F">
      <w:pPr>
        <w:rPr>
          <w:rFonts w:ascii="Times New Roman" w:hAnsi="Times New Roman" w:cs="Times New Roman"/>
        </w:rPr>
      </w:pPr>
    </w:p>
    <w:p w14:paraId="10651C63" w14:textId="77777777" w:rsidR="00C3182F" w:rsidRPr="00C3182F" w:rsidRDefault="00C3182F">
      <w:pPr>
        <w:rPr>
          <w:rFonts w:ascii="Times New Roman" w:hAnsi="Times New Roman" w:cs="Times New Roman"/>
        </w:rPr>
      </w:pPr>
    </w:p>
    <w:p w14:paraId="11FEB286" w14:textId="77777777" w:rsidR="00C3182F" w:rsidRPr="00C3182F" w:rsidRDefault="00C3182F">
      <w:pPr>
        <w:rPr>
          <w:rFonts w:ascii="Times New Roman" w:hAnsi="Times New Roman" w:cs="Times New Roman"/>
        </w:rPr>
      </w:pPr>
    </w:p>
    <w:p w14:paraId="731366C3" w14:textId="77777777" w:rsidR="00C3182F" w:rsidRPr="00C3182F" w:rsidRDefault="00C3182F">
      <w:pPr>
        <w:rPr>
          <w:rFonts w:ascii="Times New Roman" w:hAnsi="Times New Roman" w:cs="Times New Roman"/>
        </w:rPr>
      </w:pPr>
    </w:p>
    <w:p w14:paraId="4A5A4DDC" w14:textId="77777777" w:rsidR="00C3182F" w:rsidRPr="00C3182F" w:rsidRDefault="00C3182F">
      <w:pPr>
        <w:rPr>
          <w:rFonts w:ascii="Times New Roman" w:hAnsi="Times New Roman" w:cs="Times New Roman"/>
        </w:rPr>
      </w:pPr>
    </w:p>
    <w:p w14:paraId="0569D70E" w14:textId="77777777" w:rsidR="00C3182F" w:rsidRPr="00C3182F" w:rsidRDefault="00C3182F">
      <w:pPr>
        <w:rPr>
          <w:rFonts w:ascii="Times New Roman" w:hAnsi="Times New Roman" w:cs="Times New Roman"/>
        </w:rPr>
      </w:pPr>
    </w:p>
    <w:p w14:paraId="486BD74D" w14:textId="77777777" w:rsidR="00C3182F" w:rsidRPr="00C3182F" w:rsidRDefault="00C3182F">
      <w:pPr>
        <w:rPr>
          <w:rFonts w:ascii="Times New Roman" w:hAnsi="Times New Roman" w:cs="Times New Roman"/>
        </w:rPr>
      </w:pPr>
    </w:p>
    <w:p w14:paraId="6C2F8D0C" w14:textId="7F884E23" w:rsidR="00C3182F" w:rsidRPr="00C3182F" w:rsidRDefault="00C3182F" w:rsidP="00C3182F">
      <w:pPr>
        <w:spacing w:line="480" w:lineRule="auto"/>
        <w:jc w:val="center"/>
        <w:rPr>
          <w:rFonts w:ascii="Times New Roman" w:hAnsi="Times New Roman" w:cs="Times New Roman"/>
        </w:rPr>
      </w:pPr>
      <w:r w:rsidRPr="00C3182F">
        <w:rPr>
          <w:rFonts w:ascii="Times New Roman" w:hAnsi="Times New Roman" w:cs="Times New Roman"/>
        </w:rPr>
        <w:t xml:space="preserve">Hugh Grant – Monsanto’s </w:t>
      </w:r>
      <w:r w:rsidR="00A96516">
        <w:rPr>
          <w:rFonts w:ascii="Times New Roman" w:hAnsi="Times New Roman" w:cs="Times New Roman"/>
        </w:rPr>
        <w:t>CEO Sustainability Pioneer</w:t>
      </w:r>
    </w:p>
    <w:p w14:paraId="7742EAA9" w14:textId="77777777" w:rsidR="00C3182F" w:rsidRPr="00C3182F" w:rsidRDefault="00C3182F" w:rsidP="00C3182F">
      <w:pPr>
        <w:spacing w:line="480" w:lineRule="auto"/>
        <w:jc w:val="center"/>
        <w:rPr>
          <w:rFonts w:ascii="Times New Roman" w:hAnsi="Times New Roman" w:cs="Times New Roman"/>
        </w:rPr>
      </w:pPr>
      <w:r w:rsidRPr="00C3182F">
        <w:rPr>
          <w:rFonts w:ascii="Times New Roman" w:hAnsi="Times New Roman" w:cs="Times New Roman"/>
        </w:rPr>
        <w:t>Teresa A. Ustanik</w:t>
      </w:r>
    </w:p>
    <w:p w14:paraId="5D314569" w14:textId="77777777" w:rsidR="00C3182F" w:rsidRPr="00C3182F" w:rsidRDefault="00C3182F" w:rsidP="00C3182F">
      <w:pPr>
        <w:spacing w:line="480" w:lineRule="auto"/>
        <w:jc w:val="center"/>
        <w:rPr>
          <w:rFonts w:ascii="Times New Roman" w:hAnsi="Times New Roman" w:cs="Times New Roman"/>
        </w:rPr>
      </w:pPr>
      <w:r w:rsidRPr="00C3182F">
        <w:rPr>
          <w:rFonts w:ascii="Times New Roman" w:hAnsi="Times New Roman" w:cs="Times New Roman"/>
        </w:rPr>
        <w:t>Texas A&amp;M University – Commerce</w:t>
      </w:r>
    </w:p>
    <w:p w14:paraId="4640BC43" w14:textId="77777777" w:rsidR="00C3182F" w:rsidRPr="00C3182F" w:rsidRDefault="00C3182F" w:rsidP="00C3182F">
      <w:pPr>
        <w:spacing w:line="480" w:lineRule="auto"/>
        <w:jc w:val="center"/>
        <w:rPr>
          <w:rFonts w:ascii="Times New Roman" w:hAnsi="Times New Roman" w:cs="Times New Roman"/>
        </w:rPr>
      </w:pPr>
    </w:p>
    <w:p w14:paraId="3C833E7E" w14:textId="77777777" w:rsidR="00C3182F" w:rsidRDefault="00C3182F" w:rsidP="00C3182F">
      <w:pPr>
        <w:spacing w:line="480" w:lineRule="auto"/>
        <w:jc w:val="center"/>
        <w:rPr>
          <w:rFonts w:ascii="Times New Roman" w:hAnsi="Times New Roman" w:cs="Times New Roman"/>
        </w:rPr>
      </w:pPr>
    </w:p>
    <w:p w14:paraId="12012DAF" w14:textId="77777777" w:rsidR="00C3182F" w:rsidRPr="00C3182F" w:rsidRDefault="00C3182F" w:rsidP="00C3182F">
      <w:pPr>
        <w:spacing w:line="480" w:lineRule="auto"/>
        <w:jc w:val="center"/>
        <w:rPr>
          <w:rFonts w:ascii="Times New Roman" w:hAnsi="Times New Roman" w:cs="Times New Roman"/>
        </w:rPr>
      </w:pPr>
    </w:p>
    <w:p w14:paraId="563AF33A" w14:textId="77777777" w:rsidR="00C3182F" w:rsidRPr="00C3182F" w:rsidRDefault="00C3182F" w:rsidP="009D2156">
      <w:pPr>
        <w:spacing w:line="480" w:lineRule="auto"/>
        <w:rPr>
          <w:rFonts w:ascii="Times New Roman" w:hAnsi="Times New Roman" w:cs="Times New Roman"/>
        </w:rPr>
      </w:pPr>
    </w:p>
    <w:p w14:paraId="2E91D5BB" w14:textId="77777777" w:rsidR="00C3182F" w:rsidRPr="00C3182F" w:rsidRDefault="00C3182F" w:rsidP="00C3182F">
      <w:pPr>
        <w:spacing w:line="480" w:lineRule="auto"/>
        <w:jc w:val="center"/>
        <w:rPr>
          <w:rFonts w:ascii="Times New Roman" w:hAnsi="Times New Roman" w:cs="Times New Roman"/>
        </w:rPr>
      </w:pPr>
    </w:p>
    <w:p w14:paraId="2BC142B9" w14:textId="77777777" w:rsidR="00C3182F" w:rsidRPr="00C3182F" w:rsidRDefault="00C3182F" w:rsidP="00C3182F">
      <w:pPr>
        <w:spacing w:line="480" w:lineRule="auto"/>
        <w:jc w:val="center"/>
        <w:rPr>
          <w:rFonts w:ascii="Times New Roman" w:hAnsi="Times New Roman" w:cs="Times New Roman"/>
        </w:rPr>
      </w:pPr>
    </w:p>
    <w:p w14:paraId="30297A3E" w14:textId="77777777" w:rsidR="00C3182F" w:rsidRPr="00C3182F" w:rsidRDefault="00C3182F" w:rsidP="00C3182F">
      <w:pPr>
        <w:spacing w:line="480" w:lineRule="auto"/>
        <w:jc w:val="center"/>
        <w:rPr>
          <w:rFonts w:ascii="Times New Roman" w:hAnsi="Times New Roman" w:cs="Times New Roman"/>
        </w:rPr>
      </w:pPr>
      <w:r w:rsidRPr="00C3182F">
        <w:rPr>
          <w:rFonts w:ascii="Times New Roman" w:hAnsi="Times New Roman" w:cs="Times New Roman"/>
        </w:rPr>
        <w:t>In partial fulfillment of the requirements for EMBA 560</w:t>
      </w:r>
    </w:p>
    <w:p w14:paraId="4243577E" w14:textId="77777777" w:rsidR="00C3182F" w:rsidRPr="00C3182F" w:rsidRDefault="00C3182F" w:rsidP="00C3182F">
      <w:pPr>
        <w:spacing w:line="480" w:lineRule="auto"/>
        <w:jc w:val="center"/>
        <w:rPr>
          <w:rFonts w:ascii="Times New Roman" w:hAnsi="Times New Roman" w:cs="Times New Roman"/>
        </w:rPr>
      </w:pPr>
      <w:r w:rsidRPr="00C3182F">
        <w:rPr>
          <w:rFonts w:ascii="Times New Roman" w:hAnsi="Times New Roman" w:cs="Times New Roman"/>
        </w:rPr>
        <w:t>Professor Jack Cooke</w:t>
      </w:r>
    </w:p>
    <w:p w14:paraId="2C8054BE" w14:textId="5BD2C551" w:rsidR="00834E91" w:rsidRDefault="00C3182F" w:rsidP="00C3182F">
      <w:pPr>
        <w:spacing w:line="480" w:lineRule="auto"/>
        <w:jc w:val="center"/>
        <w:rPr>
          <w:rFonts w:ascii="Times New Roman" w:hAnsi="Times New Roman" w:cs="Times New Roman"/>
        </w:rPr>
      </w:pPr>
      <w:r w:rsidRPr="00C3182F">
        <w:rPr>
          <w:rFonts w:ascii="Times New Roman" w:hAnsi="Times New Roman" w:cs="Times New Roman"/>
        </w:rPr>
        <w:t>February 19, 2014</w:t>
      </w:r>
    </w:p>
    <w:p w14:paraId="3FE89B3A" w14:textId="77777777" w:rsidR="00834E91" w:rsidRDefault="00834E91">
      <w:pPr>
        <w:rPr>
          <w:rFonts w:ascii="Times New Roman" w:hAnsi="Times New Roman" w:cs="Times New Roman"/>
        </w:rPr>
      </w:pPr>
      <w:r>
        <w:rPr>
          <w:rFonts w:ascii="Times New Roman" w:hAnsi="Times New Roman" w:cs="Times New Roman"/>
        </w:rPr>
        <w:br w:type="page"/>
      </w:r>
    </w:p>
    <w:p w14:paraId="1A201503" w14:textId="3E920EBD" w:rsidR="00C3182F" w:rsidRPr="00E17BD1" w:rsidRDefault="009C21F6" w:rsidP="00E17BD1">
      <w:pPr>
        <w:spacing w:line="480" w:lineRule="auto"/>
        <w:jc w:val="center"/>
        <w:rPr>
          <w:rFonts w:ascii="Times New Roman" w:hAnsi="Times New Roman" w:cs="Times New Roman"/>
          <w:b/>
        </w:rPr>
      </w:pPr>
      <w:r w:rsidRPr="00E17BD1">
        <w:rPr>
          <w:rFonts w:ascii="Times New Roman" w:hAnsi="Times New Roman" w:cs="Times New Roman"/>
          <w:b/>
        </w:rPr>
        <w:lastRenderedPageBreak/>
        <w:t>Abstract</w:t>
      </w:r>
    </w:p>
    <w:p w14:paraId="508CA490" w14:textId="278F36A7" w:rsidR="000713AA" w:rsidRDefault="009C21F6" w:rsidP="009C21F6">
      <w:pPr>
        <w:spacing w:line="480" w:lineRule="auto"/>
        <w:rPr>
          <w:rFonts w:ascii="Times New Roman" w:hAnsi="Times New Roman" w:cs="Times New Roman"/>
        </w:rPr>
      </w:pPr>
      <w:r>
        <w:rPr>
          <w:rFonts w:ascii="Times New Roman" w:hAnsi="Times New Roman" w:cs="Times New Roman"/>
        </w:rPr>
        <w:t xml:space="preserve">This research was conducted to better understand how Hugh Grant, a Scottish-born molecular biologist turned businessman, transformed one of the most controversial companies </w:t>
      </w:r>
      <w:r w:rsidR="00A84893">
        <w:rPr>
          <w:rFonts w:ascii="Times New Roman" w:hAnsi="Times New Roman" w:cs="Times New Roman"/>
        </w:rPr>
        <w:t xml:space="preserve">while </w:t>
      </w:r>
      <w:r w:rsidR="00DF447B">
        <w:rPr>
          <w:rFonts w:ascii="Times New Roman" w:hAnsi="Times New Roman" w:cs="Times New Roman"/>
        </w:rPr>
        <w:t>becoming</w:t>
      </w:r>
      <w:r>
        <w:rPr>
          <w:rFonts w:ascii="Times New Roman" w:hAnsi="Times New Roman" w:cs="Times New Roman"/>
        </w:rPr>
        <w:t xml:space="preserve"> one of</w:t>
      </w:r>
      <w:r w:rsidR="00B03645">
        <w:rPr>
          <w:rFonts w:ascii="Times New Roman" w:hAnsi="Times New Roman" w:cs="Times New Roman"/>
        </w:rPr>
        <w:t xml:space="preserve"> business’s most admired chief operating o</w:t>
      </w:r>
      <w:r>
        <w:rPr>
          <w:rFonts w:ascii="Times New Roman" w:hAnsi="Times New Roman" w:cs="Times New Roman"/>
        </w:rPr>
        <w:t>fficers</w:t>
      </w:r>
      <w:r w:rsidR="00B03645">
        <w:rPr>
          <w:rFonts w:ascii="Times New Roman" w:hAnsi="Times New Roman" w:cs="Times New Roman"/>
        </w:rPr>
        <w:t xml:space="preserve"> (CEOs) of this decade</w:t>
      </w:r>
      <w:r>
        <w:rPr>
          <w:rFonts w:ascii="Times New Roman" w:hAnsi="Times New Roman" w:cs="Times New Roman"/>
        </w:rPr>
        <w:t xml:space="preserve">. Over the last </w:t>
      </w:r>
      <w:r w:rsidR="00DF447B">
        <w:rPr>
          <w:rFonts w:ascii="Times New Roman" w:hAnsi="Times New Roman" w:cs="Times New Roman"/>
        </w:rPr>
        <w:t>three</w:t>
      </w:r>
      <w:r>
        <w:rPr>
          <w:rFonts w:ascii="Times New Roman" w:hAnsi="Times New Roman" w:cs="Times New Roman"/>
        </w:rPr>
        <w:t xml:space="preserve"> de</w:t>
      </w:r>
      <w:r w:rsidR="00DF447B">
        <w:rPr>
          <w:rFonts w:ascii="Times New Roman" w:hAnsi="Times New Roman" w:cs="Times New Roman"/>
        </w:rPr>
        <w:t xml:space="preserve">cades, the Monsanto Company </w:t>
      </w:r>
      <w:r>
        <w:rPr>
          <w:rFonts w:ascii="Times New Roman" w:hAnsi="Times New Roman" w:cs="Times New Roman"/>
        </w:rPr>
        <w:t>has utilized the talents of Grant, who began at the company as a product development representative for the company’s agricultural business in 1981</w:t>
      </w:r>
      <w:r w:rsidR="00B03645">
        <w:rPr>
          <w:rFonts w:ascii="Times New Roman" w:hAnsi="Times New Roman" w:cs="Times New Roman"/>
        </w:rPr>
        <w:t xml:space="preserve"> at the Scotland location of Monsanto. </w:t>
      </w:r>
      <w:r w:rsidR="00DF447B">
        <w:rPr>
          <w:rFonts w:ascii="Times New Roman" w:hAnsi="Times New Roman" w:cs="Times New Roman"/>
        </w:rPr>
        <w:t>Recognizing</w:t>
      </w:r>
      <w:r w:rsidR="00B03645">
        <w:rPr>
          <w:rFonts w:ascii="Times New Roman" w:hAnsi="Times New Roman" w:cs="Times New Roman"/>
        </w:rPr>
        <w:t xml:space="preserve"> the </w:t>
      </w:r>
      <w:r w:rsidR="00846C23">
        <w:rPr>
          <w:rFonts w:ascii="Times New Roman" w:hAnsi="Times New Roman" w:cs="Times New Roman"/>
        </w:rPr>
        <w:t xml:space="preserve">inspirational </w:t>
      </w:r>
      <w:r w:rsidR="00B03645">
        <w:rPr>
          <w:rFonts w:ascii="Times New Roman" w:hAnsi="Times New Roman" w:cs="Times New Roman"/>
        </w:rPr>
        <w:t xml:space="preserve">leadership ability of Grant, </w:t>
      </w:r>
      <w:r w:rsidR="00DF447B">
        <w:rPr>
          <w:rFonts w:ascii="Times New Roman" w:hAnsi="Times New Roman" w:cs="Times New Roman"/>
        </w:rPr>
        <w:t>the company</w:t>
      </w:r>
      <w:r w:rsidR="00B03645">
        <w:rPr>
          <w:rFonts w:ascii="Times New Roman" w:hAnsi="Times New Roman" w:cs="Times New Roman"/>
        </w:rPr>
        <w:t xml:space="preserve"> quickly</w:t>
      </w:r>
      <w:r w:rsidR="00DF447B">
        <w:rPr>
          <w:rFonts w:ascii="Times New Roman" w:hAnsi="Times New Roman" w:cs="Times New Roman"/>
        </w:rPr>
        <w:t xml:space="preserve"> moved him</w:t>
      </w:r>
      <w:r w:rsidR="00B03645">
        <w:rPr>
          <w:rFonts w:ascii="Times New Roman" w:hAnsi="Times New Roman" w:cs="Times New Roman"/>
        </w:rPr>
        <w:t xml:space="preserve"> up the ranks from director of the agriculture divi</w:t>
      </w:r>
      <w:r w:rsidR="00A84893">
        <w:rPr>
          <w:rFonts w:ascii="Times New Roman" w:hAnsi="Times New Roman" w:cs="Times New Roman"/>
        </w:rPr>
        <w:t>sion to his current positions as</w:t>
      </w:r>
      <w:r w:rsidR="00B03645">
        <w:rPr>
          <w:rFonts w:ascii="Times New Roman" w:hAnsi="Times New Roman" w:cs="Times New Roman"/>
        </w:rPr>
        <w:t xml:space="preserve"> Monsanto’s CEO and Chairman of the Board</w:t>
      </w:r>
      <w:r w:rsidR="00846C23">
        <w:rPr>
          <w:rFonts w:ascii="Times New Roman" w:hAnsi="Times New Roman" w:cs="Times New Roman"/>
        </w:rPr>
        <w:t xml:space="preserve"> (BoardEx, 2014)</w:t>
      </w:r>
      <w:r w:rsidR="00B03645">
        <w:rPr>
          <w:rFonts w:ascii="Times New Roman" w:hAnsi="Times New Roman" w:cs="Times New Roman"/>
        </w:rPr>
        <w:t>.  The company was faltering after the mutual resignation of the company’s former CEO and was in a weakened state</w:t>
      </w:r>
      <w:r w:rsidR="00846C23">
        <w:rPr>
          <w:rFonts w:ascii="Times New Roman" w:hAnsi="Times New Roman" w:cs="Times New Roman"/>
        </w:rPr>
        <w:t xml:space="preserve"> (Westervelt, 2003)</w:t>
      </w:r>
      <w:r w:rsidR="00B03645">
        <w:rPr>
          <w:rFonts w:ascii="Times New Roman" w:hAnsi="Times New Roman" w:cs="Times New Roman"/>
        </w:rPr>
        <w:t>. With a competency level that stems from a combination of compass</w:t>
      </w:r>
      <w:r w:rsidR="00DF447B">
        <w:rPr>
          <w:rFonts w:ascii="Times New Roman" w:hAnsi="Times New Roman" w:cs="Times New Roman"/>
        </w:rPr>
        <w:t>ion for the industry and people;</w:t>
      </w:r>
      <w:r w:rsidR="00B03645">
        <w:rPr>
          <w:rFonts w:ascii="Times New Roman" w:hAnsi="Times New Roman" w:cs="Times New Roman"/>
        </w:rPr>
        <w:t xml:space="preserve"> experience with genetica</w:t>
      </w:r>
      <w:r w:rsidR="00DF447B">
        <w:rPr>
          <w:rFonts w:ascii="Times New Roman" w:hAnsi="Times New Roman" w:cs="Times New Roman"/>
        </w:rPr>
        <w:t>lly engineered seeds and traits;</w:t>
      </w:r>
      <w:r w:rsidR="00B03645">
        <w:rPr>
          <w:rFonts w:ascii="Times New Roman" w:hAnsi="Times New Roman" w:cs="Times New Roman"/>
        </w:rPr>
        <w:t xml:space="preserve"> and an advanced education in both business and agriculture, Grant provided Monsanto much needed change and clarity within the company’s direction</w:t>
      </w:r>
      <w:r w:rsidR="00846C23">
        <w:rPr>
          <w:rFonts w:ascii="Times New Roman" w:hAnsi="Times New Roman" w:cs="Times New Roman"/>
        </w:rPr>
        <w:t xml:space="preserve"> and inspired a friendly, energetic environment for transformation (Seewald, 2003)</w:t>
      </w:r>
      <w:r w:rsidR="00B03645">
        <w:rPr>
          <w:rFonts w:ascii="Times New Roman" w:hAnsi="Times New Roman" w:cs="Times New Roman"/>
        </w:rPr>
        <w:t xml:space="preserve">. </w:t>
      </w:r>
      <w:r w:rsidR="00DF447B">
        <w:rPr>
          <w:rFonts w:ascii="Times New Roman" w:hAnsi="Times New Roman" w:cs="Times New Roman"/>
        </w:rPr>
        <w:t xml:space="preserve">This paper provides a detailed argument that within </w:t>
      </w:r>
      <w:r w:rsidR="00DE0DD6">
        <w:rPr>
          <w:rFonts w:ascii="Times New Roman" w:hAnsi="Times New Roman" w:cs="Times New Roman"/>
        </w:rPr>
        <w:t>an ambiguous and uncertain industry</w:t>
      </w:r>
      <w:r w:rsidR="00DF447B">
        <w:rPr>
          <w:rFonts w:ascii="Times New Roman" w:hAnsi="Times New Roman" w:cs="Times New Roman"/>
        </w:rPr>
        <w:t xml:space="preserve">, a leader should </w:t>
      </w:r>
      <w:r w:rsidR="004A1401">
        <w:rPr>
          <w:rFonts w:ascii="Times New Roman" w:hAnsi="Times New Roman" w:cs="Times New Roman"/>
        </w:rPr>
        <w:t>inspire a shared vision</w:t>
      </w:r>
      <w:r w:rsidR="00DF447B">
        <w:rPr>
          <w:rFonts w:ascii="Times New Roman" w:hAnsi="Times New Roman" w:cs="Times New Roman"/>
        </w:rPr>
        <w:t xml:space="preserve"> while using critical thinking skills on the level of executive intelligence; possess a high level of emotional intelligence</w:t>
      </w:r>
      <w:r w:rsidR="00846C23">
        <w:rPr>
          <w:rFonts w:ascii="Times New Roman" w:hAnsi="Times New Roman" w:cs="Times New Roman"/>
        </w:rPr>
        <w:t xml:space="preserve"> plus personal and relational power</w:t>
      </w:r>
      <w:r w:rsidR="00DF447B">
        <w:rPr>
          <w:rFonts w:ascii="Times New Roman" w:hAnsi="Times New Roman" w:cs="Times New Roman"/>
        </w:rPr>
        <w:t xml:space="preserve"> to deal with various publics; and present a genuine presence of credibility that portrays authentic integrity</w:t>
      </w:r>
      <w:r w:rsidR="00846C23">
        <w:rPr>
          <w:rFonts w:ascii="Times New Roman" w:hAnsi="Times New Roman" w:cs="Times New Roman"/>
        </w:rPr>
        <w:t xml:space="preserve">, all of which lead to </w:t>
      </w:r>
      <w:r w:rsidR="009D2156">
        <w:rPr>
          <w:rFonts w:ascii="Times New Roman" w:hAnsi="Times New Roman" w:cs="Times New Roman"/>
        </w:rPr>
        <w:t xml:space="preserve">successful </w:t>
      </w:r>
      <w:r w:rsidR="00846C23">
        <w:rPr>
          <w:rFonts w:ascii="Times New Roman" w:hAnsi="Times New Roman" w:cs="Times New Roman"/>
        </w:rPr>
        <w:t>transformational change</w:t>
      </w:r>
      <w:r w:rsidR="00DF447B">
        <w:rPr>
          <w:rFonts w:ascii="Times New Roman" w:hAnsi="Times New Roman" w:cs="Times New Roman"/>
        </w:rPr>
        <w:t>.</w:t>
      </w:r>
    </w:p>
    <w:p w14:paraId="0E2D2B50" w14:textId="77777777" w:rsidR="000713AA" w:rsidRDefault="000713AA">
      <w:pPr>
        <w:rPr>
          <w:rFonts w:ascii="Times New Roman" w:hAnsi="Times New Roman" w:cs="Times New Roman"/>
        </w:rPr>
      </w:pPr>
      <w:r>
        <w:rPr>
          <w:rFonts w:ascii="Times New Roman" w:hAnsi="Times New Roman" w:cs="Times New Roman"/>
        </w:rPr>
        <w:br w:type="page"/>
      </w:r>
    </w:p>
    <w:p w14:paraId="01535325" w14:textId="6A01978A" w:rsidR="00444BA7" w:rsidRPr="007D38AD" w:rsidRDefault="00444BA7" w:rsidP="007D38AD">
      <w:pPr>
        <w:spacing w:line="480" w:lineRule="auto"/>
        <w:jc w:val="center"/>
        <w:rPr>
          <w:rFonts w:ascii="Times New Roman" w:hAnsi="Times New Roman" w:cs="Times New Roman"/>
          <w:b/>
        </w:rPr>
      </w:pPr>
      <w:r w:rsidRPr="007D38AD">
        <w:rPr>
          <w:rFonts w:ascii="Times New Roman" w:hAnsi="Times New Roman" w:cs="Times New Roman"/>
          <w:b/>
        </w:rPr>
        <w:t>Introduction</w:t>
      </w:r>
    </w:p>
    <w:p w14:paraId="5FE19E28" w14:textId="366B7081" w:rsidR="008F3DF2" w:rsidRDefault="00444BA7" w:rsidP="008F3DF2">
      <w:pPr>
        <w:spacing w:line="480" w:lineRule="auto"/>
        <w:ind w:firstLine="720"/>
        <w:rPr>
          <w:rFonts w:ascii="Times New Roman" w:hAnsi="Times New Roman" w:cs="Times New Roman"/>
        </w:rPr>
      </w:pPr>
      <w:r>
        <w:rPr>
          <w:rFonts w:ascii="Times New Roman" w:hAnsi="Times New Roman" w:cs="Times New Roman"/>
        </w:rPr>
        <w:t>The biotechnical agriculture business is a business that touches everyone globally, and Hugh Grant, as Monsanto’s CEO, takes sustainability seriously, while gently raising the corporate ba</w:t>
      </w:r>
      <w:r w:rsidR="00FF45C7">
        <w:rPr>
          <w:rFonts w:ascii="Times New Roman" w:hAnsi="Times New Roman" w:cs="Times New Roman"/>
        </w:rPr>
        <w:t>ckbone when necessary (</w:t>
      </w:r>
      <w:r w:rsidR="00001F3D">
        <w:rPr>
          <w:rFonts w:ascii="Times New Roman" w:hAnsi="Times New Roman" w:cs="Times New Roman"/>
        </w:rPr>
        <w:t>Ryssdal, 2008; Machan, 2013</w:t>
      </w:r>
      <w:r>
        <w:rPr>
          <w:rFonts w:ascii="Times New Roman" w:hAnsi="Times New Roman" w:cs="Times New Roman"/>
        </w:rPr>
        <w:t>). A business day at Monsanto begins with the life of the food producers</w:t>
      </w:r>
      <w:r w:rsidR="007D38AD">
        <w:rPr>
          <w:rFonts w:ascii="Times New Roman" w:hAnsi="Times New Roman" w:cs="Times New Roman"/>
        </w:rPr>
        <w:t>, farmers, and growers. Monsanto’s beliefs are passionately shared by Grant and spurred from the fact that the earth’s population is exceedingly outgrowing the food production by 55 percent, and currently less than two percent of the population is still farming (</w:t>
      </w:r>
      <w:r w:rsidR="009D2156">
        <w:rPr>
          <w:rFonts w:ascii="Times New Roman" w:hAnsi="Times New Roman" w:cs="Times New Roman"/>
        </w:rPr>
        <w:t>Grant, 2008</w:t>
      </w:r>
      <w:r w:rsidR="00FF45C7">
        <w:rPr>
          <w:rFonts w:ascii="Times New Roman" w:hAnsi="Times New Roman" w:cs="Times New Roman"/>
        </w:rPr>
        <w:t>; “</w:t>
      </w:r>
      <w:r w:rsidR="007D38AD">
        <w:rPr>
          <w:rFonts w:ascii="Times New Roman" w:hAnsi="Times New Roman" w:cs="Times New Roman"/>
        </w:rPr>
        <w:t>Monsanto</w:t>
      </w:r>
      <w:r w:rsidR="00FF45C7">
        <w:rPr>
          <w:rFonts w:ascii="Times New Roman" w:hAnsi="Times New Roman" w:cs="Times New Roman"/>
        </w:rPr>
        <w:t xml:space="preserve"> Company at Sanford,” 2013</w:t>
      </w:r>
      <w:r w:rsidR="00001F3D">
        <w:rPr>
          <w:rFonts w:ascii="Times New Roman" w:hAnsi="Times New Roman" w:cs="Times New Roman"/>
        </w:rPr>
        <w:t>)</w:t>
      </w:r>
      <w:r w:rsidR="007D38AD">
        <w:rPr>
          <w:rFonts w:ascii="Times New Roman" w:hAnsi="Times New Roman" w:cs="Times New Roman"/>
        </w:rPr>
        <w:t>. Grant’s passion lies within these efforts that are done in a sustainable manner to help empower farmers globally by providing the best performing seeds, farming information, and data so farmers can grow proprietary in-the-seed technological traits that have protective properties to further support efficiencies, including reduction in farming costs through licensing other companies worldwide (</w:t>
      </w:r>
      <w:r w:rsidR="00FF45C7">
        <w:rPr>
          <w:rFonts w:ascii="Times New Roman" w:hAnsi="Times New Roman" w:cs="Times New Roman"/>
        </w:rPr>
        <w:t>“Monsanto Company,” 2013; Bill, 2014)</w:t>
      </w:r>
      <w:r w:rsidR="007D38AD">
        <w:rPr>
          <w:rFonts w:ascii="Times New Roman" w:hAnsi="Times New Roman" w:cs="Times New Roman"/>
        </w:rPr>
        <w:t xml:space="preserve">. </w:t>
      </w:r>
      <w:r w:rsidR="00001F3D">
        <w:rPr>
          <w:rFonts w:ascii="Times New Roman" w:hAnsi="Times New Roman" w:cs="Times New Roman"/>
        </w:rPr>
        <w:t>Simply said by Grant, “… optimizing yield and driving financial p</w:t>
      </w:r>
      <w:r w:rsidR="009D2156">
        <w:rPr>
          <w:rFonts w:ascii="Times New Roman" w:hAnsi="Times New Roman" w:cs="Times New Roman"/>
        </w:rPr>
        <w:t>erformance one acre at a time (“Monsanto at Morgan Stanley</w:t>
      </w:r>
      <w:r w:rsidR="00001F3D">
        <w:rPr>
          <w:rFonts w:ascii="Times New Roman" w:hAnsi="Times New Roman" w:cs="Times New Roman"/>
        </w:rPr>
        <w:t>,</w:t>
      </w:r>
      <w:r w:rsidR="009D2156">
        <w:rPr>
          <w:rFonts w:ascii="Times New Roman" w:hAnsi="Times New Roman" w:cs="Times New Roman"/>
        </w:rPr>
        <w:t>”</w:t>
      </w:r>
      <w:r w:rsidR="00001F3D">
        <w:rPr>
          <w:rFonts w:ascii="Times New Roman" w:hAnsi="Times New Roman" w:cs="Times New Roman"/>
        </w:rPr>
        <w:t xml:space="preserve"> 2013). </w:t>
      </w:r>
      <w:r w:rsidR="007D38AD">
        <w:rPr>
          <w:rFonts w:ascii="Times New Roman" w:hAnsi="Times New Roman" w:cs="Times New Roman"/>
        </w:rPr>
        <w:t>While Monsanto is known for its herbicide</w:t>
      </w:r>
      <w:r w:rsidR="00FF45C7">
        <w:rPr>
          <w:rFonts w:ascii="Times New Roman" w:hAnsi="Times New Roman" w:cs="Times New Roman"/>
        </w:rPr>
        <w:t xml:space="preserve"> called </w:t>
      </w:r>
      <w:r w:rsidR="007D38AD">
        <w:rPr>
          <w:rFonts w:ascii="Times New Roman" w:hAnsi="Times New Roman" w:cs="Times New Roman"/>
        </w:rPr>
        <w:t>Roundup, Grant br</w:t>
      </w:r>
      <w:r w:rsidR="008F3DF2">
        <w:rPr>
          <w:rFonts w:ascii="Times New Roman" w:hAnsi="Times New Roman" w:cs="Times New Roman"/>
        </w:rPr>
        <w:t>ought national attention to the company by redirecting the focus when he assumed</w:t>
      </w:r>
      <w:r w:rsidR="007D38AD">
        <w:rPr>
          <w:rFonts w:ascii="Times New Roman" w:hAnsi="Times New Roman" w:cs="Times New Roman"/>
        </w:rPr>
        <w:t xml:space="preserve"> the proce</w:t>
      </w:r>
      <w:r w:rsidR="008A5E48">
        <w:rPr>
          <w:rFonts w:ascii="Times New Roman" w:hAnsi="Times New Roman" w:cs="Times New Roman"/>
        </w:rPr>
        <w:t xml:space="preserve">ss of accelerating the cost of reduction of </w:t>
      </w:r>
      <w:r w:rsidR="007D38AD">
        <w:rPr>
          <w:rFonts w:ascii="Times New Roman" w:hAnsi="Times New Roman" w:cs="Times New Roman"/>
        </w:rPr>
        <w:t xml:space="preserve">operating expenses </w:t>
      </w:r>
      <w:r w:rsidR="008A5E48">
        <w:rPr>
          <w:rFonts w:ascii="Times New Roman" w:hAnsi="Times New Roman" w:cs="Times New Roman"/>
        </w:rPr>
        <w:t>for</w:t>
      </w:r>
      <w:r w:rsidR="005E0B97">
        <w:rPr>
          <w:rFonts w:ascii="Times New Roman" w:hAnsi="Times New Roman" w:cs="Times New Roman"/>
        </w:rPr>
        <w:t xml:space="preserve"> Roundup, b</w:t>
      </w:r>
      <w:r w:rsidR="008F3DF2">
        <w:rPr>
          <w:rFonts w:ascii="Times New Roman" w:hAnsi="Times New Roman" w:cs="Times New Roman"/>
        </w:rPr>
        <w:t>ecause once the patent licenses expire</w:t>
      </w:r>
      <w:r w:rsidR="00FF45C7">
        <w:rPr>
          <w:rFonts w:ascii="Times New Roman" w:hAnsi="Times New Roman" w:cs="Times New Roman"/>
        </w:rPr>
        <w:t>d for Roundup, a plethora of low</w:t>
      </w:r>
      <w:r w:rsidR="008F3DF2">
        <w:rPr>
          <w:rFonts w:ascii="Times New Roman" w:hAnsi="Times New Roman" w:cs="Times New Roman"/>
        </w:rPr>
        <w:t>er-priced generic forms of glyphosate took the market pricing to an all-time low</w:t>
      </w:r>
      <w:r w:rsidR="00641EBB">
        <w:rPr>
          <w:rFonts w:ascii="Times New Roman" w:hAnsi="Times New Roman" w:cs="Times New Roman"/>
        </w:rPr>
        <w:t xml:space="preserve"> </w:t>
      </w:r>
      <w:r w:rsidR="008F3DF2">
        <w:rPr>
          <w:rFonts w:ascii="Times New Roman" w:hAnsi="Times New Roman" w:cs="Times New Roman"/>
        </w:rPr>
        <w:t>(</w:t>
      </w:r>
      <w:r w:rsidR="004C136E">
        <w:rPr>
          <w:rFonts w:ascii="Times New Roman" w:hAnsi="Times New Roman" w:cs="Times New Roman"/>
        </w:rPr>
        <w:t>“Leadership,”</w:t>
      </w:r>
      <w:r w:rsidR="009D2156">
        <w:rPr>
          <w:rFonts w:ascii="Times New Roman" w:hAnsi="Times New Roman" w:cs="Times New Roman"/>
        </w:rPr>
        <w:t xml:space="preserve"> </w:t>
      </w:r>
      <w:r w:rsidR="004C136E">
        <w:rPr>
          <w:rFonts w:ascii="Times New Roman" w:hAnsi="Times New Roman" w:cs="Times New Roman"/>
        </w:rPr>
        <w:t xml:space="preserve">2008; </w:t>
      </w:r>
      <w:r w:rsidR="00001F3D">
        <w:rPr>
          <w:rFonts w:ascii="Times New Roman" w:hAnsi="Times New Roman" w:cs="Times New Roman"/>
        </w:rPr>
        <w:t xml:space="preserve">Melcer, 2003; Seewald, 2003; </w:t>
      </w:r>
      <w:r w:rsidR="00FF45C7">
        <w:rPr>
          <w:rFonts w:ascii="Times New Roman" w:hAnsi="Times New Roman" w:cs="Times New Roman"/>
        </w:rPr>
        <w:t>Westervelt</w:t>
      </w:r>
      <w:r w:rsidR="00001F3D">
        <w:rPr>
          <w:rFonts w:ascii="Times New Roman" w:hAnsi="Times New Roman" w:cs="Times New Roman"/>
        </w:rPr>
        <w:t>, 2003; Spencer and Fisher, 1997</w:t>
      </w:r>
      <w:r w:rsidR="008F3DF2">
        <w:rPr>
          <w:rFonts w:ascii="Times New Roman" w:hAnsi="Times New Roman" w:cs="Times New Roman"/>
        </w:rPr>
        <w:t xml:space="preserve">). </w:t>
      </w:r>
    </w:p>
    <w:p w14:paraId="236FDB50" w14:textId="65E97269" w:rsidR="005E3C9A" w:rsidRDefault="008F3DF2" w:rsidP="008E4BE5">
      <w:pPr>
        <w:spacing w:line="480" w:lineRule="auto"/>
        <w:ind w:firstLine="720"/>
        <w:rPr>
          <w:rFonts w:ascii="Times New Roman" w:hAnsi="Times New Roman" w:cs="Times New Roman"/>
        </w:rPr>
      </w:pPr>
      <w:r>
        <w:rPr>
          <w:rFonts w:ascii="Times New Roman" w:hAnsi="Times New Roman" w:cs="Times New Roman"/>
        </w:rPr>
        <w:t xml:space="preserve">Grant was able to integrate this change within the new vision </w:t>
      </w:r>
      <w:r w:rsidR="00641EBB">
        <w:rPr>
          <w:rFonts w:ascii="Times New Roman" w:hAnsi="Times New Roman" w:cs="Times New Roman"/>
        </w:rPr>
        <w:t xml:space="preserve">for Monsanto, exemplifying </w:t>
      </w:r>
      <w:r>
        <w:rPr>
          <w:rFonts w:ascii="Times New Roman" w:hAnsi="Times New Roman" w:cs="Times New Roman"/>
        </w:rPr>
        <w:t>an extreme level of executive intelligence, personal and positional power, and emotional intelligence</w:t>
      </w:r>
      <w:r w:rsidR="008720A1">
        <w:rPr>
          <w:rFonts w:ascii="Times New Roman" w:hAnsi="Times New Roman" w:cs="Times New Roman"/>
        </w:rPr>
        <w:t xml:space="preserve"> while focusing on the marriage of responsibility an</w:t>
      </w:r>
      <w:r w:rsidR="00C75613">
        <w:rPr>
          <w:rFonts w:ascii="Times New Roman" w:hAnsi="Times New Roman" w:cs="Times New Roman"/>
        </w:rPr>
        <w:t>d financial</w:t>
      </w:r>
      <w:r w:rsidR="008720A1">
        <w:rPr>
          <w:rFonts w:ascii="Times New Roman" w:hAnsi="Times New Roman" w:cs="Times New Roman"/>
        </w:rPr>
        <w:t xml:space="preserve"> discipline (</w:t>
      </w:r>
      <w:r w:rsidR="007B136A">
        <w:rPr>
          <w:rFonts w:ascii="Times New Roman" w:hAnsi="Times New Roman" w:cs="Times New Roman"/>
        </w:rPr>
        <w:t>Westervelt, 2003; Bill, 2007; Grant, 2008)</w:t>
      </w:r>
      <w:r>
        <w:rPr>
          <w:rFonts w:ascii="Times New Roman" w:hAnsi="Times New Roman" w:cs="Times New Roman"/>
        </w:rPr>
        <w:t>. By using inspirational, motivation, and empathy, Grant deemed</w:t>
      </w:r>
      <w:r w:rsidR="009625D3">
        <w:rPr>
          <w:rFonts w:ascii="Times New Roman" w:hAnsi="Times New Roman" w:cs="Times New Roman"/>
        </w:rPr>
        <w:t xml:space="preserve"> the company’s state of affairs a profit shift and a major milestone in Monsanto’s new directional flow that used its seeds and traits business </w:t>
      </w:r>
      <w:r w:rsidR="00641EBB">
        <w:rPr>
          <w:rFonts w:ascii="Times New Roman" w:hAnsi="Times New Roman" w:cs="Times New Roman"/>
        </w:rPr>
        <w:t xml:space="preserve">as its driver </w:t>
      </w:r>
      <w:r w:rsidR="009625D3">
        <w:rPr>
          <w:rFonts w:ascii="Times New Roman" w:hAnsi="Times New Roman" w:cs="Times New Roman"/>
        </w:rPr>
        <w:t>to bring up market share by 23 percent</w:t>
      </w:r>
      <w:r w:rsidR="00641EBB">
        <w:rPr>
          <w:rFonts w:ascii="Times New Roman" w:hAnsi="Times New Roman" w:cs="Times New Roman"/>
        </w:rPr>
        <w:t xml:space="preserve"> during his first year in of</w:t>
      </w:r>
      <w:r w:rsidR="003A7133">
        <w:rPr>
          <w:rFonts w:ascii="Times New Roman" w:hAnsi="Times New Roman" w:cs="Times New Roman"/>
        </w:rPr>
        <w:t>fice (</w:t>
      </w:r>
      <w:r w:rsidR="007B136A">
        <w:rPr>
          <w:rFonts w:ascii="Times New Roman" w:hAnsi="Times New Roman" w:cs="Times New Roman"/>
        </w:rPr>
        <w:t>Westervelt. 2003;</w:t>
      </w:r>
      <w:r w:rsidR="003A7133">
        <w:rPr>
          <w:rFonts w:ascii="Times New Roman" w:hAnsi="Times New Roman" w:cs="Times New Roman"/>
        </w:rPr>
        <w:t xml:space="preserve"> </w:t>
      </w:r>
      <w:r w:rsidR="00653FD5">
        <w:rPr>
          <w:rFonts w:ascii="Times New Roman" w:hAnsi="Times New Roman" w:cs="Times New Roman"/>
        </w:rPr>
        <w:t>Seewald, 2003</w:t>
      </w:r>
      <w:r w:rsidR="003A7133">
        <w:rPr>
          <w:rFonts w:ascii="Times New Roman" w:hAnsi="Times New Roman" w:cs="Times New Roman"/>
        </w:rPr>
        <w:t xml:space="preserve">). Using a comparison to the golden years of the 1950s when the population was 2.5 billion and 20 percent </w:t>
      </w:r>
      <w:r w:rsidR="008A5E48">
        <w:rPr>
          <w:rFonts w:ascii="Times New Roman" w:hAnsi="Times New Roman" w:cs="Times New Roman"/>
        </w:rPr>
        <w:t xml:space="preserve">more </w:t>
      </w:r>
      <w:r w:rsidR="003A7133">
        <w:rPr>
          <w:rFonts w:ascii="Times New Roman" w:hAnsi="Times New Roman" w:cs="Times New Roman"/>
        </w:rPr>
        <w:t>of the land was</w:t>
      </w:r>
      <w:r w:rsidR="008A5E48">
        <w:rPr>
          <w:rFonts w:ascii="Times New Roman" w:hAnsi="Times New Roman" w:cs="Times New Roman"/>
        </w:rPr>
        <w:t xml:space="preserve"> farmed, Grant pointed out that the population has doubled while </w:t>
      </w:r>
      <w:r w:rsidR="00653FD5">
        <w:rPr>
          <w:rFonts w:ascii="Times New Roman" w:hAnsi="Times New Roman" w:cs="Times New Roman"/>
        </w:rPr>
        <w:t>the agricultural activities have</w:t>
      </w:r>
      <w:r w:rsidR="00C75613">
        <w:rPr>
          <w:rFonts w:ascii="Times New Roman" w:hAnsi="Times New Roman" w:cs="Times New Roman"/>
        </w:rPr>
        <w:t xml:space="preserve"> decreased (Grant, 2008</w:t>
      </w:r>
      <w:r w:rsidR="005E0B97">
        <w:rPr>
          <w:rFonts w:ascii="Times New Roman" w:hAnsi="Times New Roman" w:cs="Times New Roman"/>
        </w:rPr>
        <w:t xml:space="preserve">). Grant is </w:t>
      </w:r>
      <w:r w:rsidR="00DA35F1">
        <w:rPr>
          <w:rFonts w:ascii="Times New Roman" w:hAnsi="Times New Roman" w:cs="Times New Roman"/>
        </w:rPr>
        <w:t xml:space="preserve">a </w:t>
      </w:r>
      <w:r w:rsidR="005E0B97">
        <w:rPr>
          <w:rFonts w:ascii="Times New Roman" w:hAnsi="Times New Roman" w:cs="Times New Roman"/>
        </w:rPr>
        <w:t>forward thinker who uses key operational drivers of the business to continually innovate and create new platforms. His decisions allow</w:t>
      </w:r>
      <w:r w:rsidR="00A4351E">
        <w:rPr>
          <w:rFonts w:ascii="Times New Roman" w:hAnsi="Times New Roman" w:cs="Times New Roman"/>
        </w:rPr>
        <w:t>ed</w:t>
      </w:r>
      <w:r w:rsidR="005E0B97">
        <w:rPr>
          <w:rFonts w:ascii="Times New Roman" w:hAnsi="Times New Roman" w:cs="Times New Roman"/>
        </w:rPr>
        <w:t xml:space="preserve"> the company to acquire other companies, such as The Climate Corp., that helped, as Grant put it, bring together genetic agronomy data and weather data – things that make the company’s core cust</w:t>
      </w:r>
      <w:r w:rsidR="005807BD">
        <w:rPr>
          <w:rFonts w:ascii="Times New Roman" w:hAnsi="Times New Roman" w:cs="Times New Roman"/>
        </w:rPr>
        <w:t>omer, the growers, successful by being</w:t>
      </w:r>
      <w:r w:rsidR="00653FD5">
        <w:rPr>
          <w:rFonts w:ascii="Times New Roman" w:hAnsi="Times New Roman" w:cs="Times New Roman"/>
        </w:rPr>
        <w:t xml:space="preserve"> a turnkey resource provider for farmers (Brown, 2013; Machan, 2013</w:t>
      </w:r>
      <w:r w:rsidR="005E0B97">
        <w:rPr>
          <w:rFonts w:ascii="Times New Roman" w:hAnsi="Times New Roman" w:cs="Times New Roman"/>
        </w:rPr>
        <w:t xml:space="preserve">). This has helped increase the world’s food sustainability and growth-rate times (Brown, 2013). </w:t>
      </w:r>
    </w:p>
    <w:p w14:paraId="523FB9F0" w14:textId="69A7D028" w:rsidR="00C3182F" w:rsidRDefault="005E0B97" w:rsidP="008E4BE5">
      <w:pPr>
        <w:spacing w:line="480" w:lineRule="auto"/>
        <w:ind w:firstLine="720"/>
        <w:rPr>
          <w:rFonts w:ascii="Times New Roman" w:hAnsi="Times New Roman" w:cs="Times New Roman"/>
        </w:rPr>
      </w:pPr>
      <w:r>
        <w:rPr>
          <w:rFonts w:ascii="Times New Roman" w:hAnsi="Times New Roman" w:cs="Times New Roman"/>
        </w:rPr>
        <w:t xml:space="preserve">Grant’s </w:t>
      </w:r>
      <w:r w:rsidR="00DA35F1">
        <w:rPr>
          <w:rFonts w:ascii="Times New Roman" w:hAnsi="Times New Roman" w:cs="Times New Roman"/>
        </w:rPr>
        <w:t xml:space="preserve">intentions </w:t>
      </w:r>
      <w:r>
        <w:rPr>
          <w:rFonts w:ascii="Times New Roman" w:hAnsi="Times New Roman" w:cs="Times New Roman"/>
        </w:rPr>
        <w:t>and solutions for market growth far surpass the production of seeds extending to the needs of the farmers and end-product customer</w:t>
      </w:r>
      <w:r w:rsidR="008E4BE5">
        <w:rPr>
          <w:rFonts w:ascii="Times New Roman" w:hAnsi="Times New Roman" w:cs="Times New Roman"/>
        </w:rPr>
        <w:t xml:space="preserve">s, who have concerns about genetically modified foods and their safety (Caplan, 2013). </w:t>
      </w:r>
      <w:r w:rsidR="008C67E7">
        <w:rPr>
          <w:rFonts w:ascii="Times New Roman" w:hAnsi="Times New Roman" w:cs="Times New Roman"/>
        </w:rPr>
        <w:t>The company has consistently increased earnings under Grant’s leadership with earnings up to $373 million first quarter 2014 compared to $349 million a year ago (Gillam</w:t>
      </w:r>
      <w:r w:rsidR="002C23EA">
        <w:rPr>
          <w:rFonts w:ascii="Times New Roman" w:hAnsi="Times New Roman" w:cs="Times New Roman"/>
        </w:rPr>
        <w:t xml:space="preserve">, 2014). </w:t>
      </w:r>
      <w:r w:rsidR="008E4BE5">
        <w:rPr>
          <w:rFonts w:ascii="Times New Roman" w:hAnsi="Times New Roman" w:cs="Times New Roman"/>
        </w:rPr>
        <w:t xml:space="preserve">Grant continues his mission </w:t>
      </w:r>
      <w:r w:rsidR="005E3C9A">
        <w:rPr>
          <w:rFonts w:ascii="Times New Roman" w:hAnsi="Times New Roman" w:cs="Times New Roman"/>
        </w:rPr>
        <w:t xml:space="preserve">to accelerate development time to </w:t>
      </w:r>
      <w:r w:rsidR="008E4BE5">
        <w:rPr>
          <w:rFonts w:ascii="Times New Roman" w:hAnsi="Times New Roman" w:cs="Times New Roman"/>
        </w:rPr>
        <w:t>increase yields to .5 billion new bushels with</w:t>
      </w:r>
      <w:r w:rsidR="005E3C9A">
        <w:rPr>
          <w:rFonts w:ascii="Times New Roman" w:hAnsi="Times New Roman" w:cs="Times New Roman"/>
        </w:rPr>
        <w:t>in</w:t>
      </w:r>
      <w:r w:rsidR="008E4BE5">
        <w:rPr>
          <w:rFonts w:ascii="Times New Roman" w:hAnsi="Times New Roman" w:cs="Times New Roman"/>
        </w:rPr>
        <w:t xml:space="preserve"> the next 10 years by supporting a strong and collaborative research and development (R&amp;D) effort</w:t>
      </w:r>
      <w:r w:rsidR="005E3C9A">
        <w:rPr>
          <w:rFonts w:ascii="Times New Roman" w:hAnsi="Times New Roman" w:cs="Times New Roman"/>
        </w:rPr>
        <w:t>, crossing R&amp;D markets within germplasm, and resetting pricing on Roundup solutions</w:t>
      </w:r>
      <w:r w:rsidR="008E4BE5">
        <w:rPr>
          <w:rFonts w:ascii="Times New Roman" w:hAnsi="Times New Roman" w:cs="Times New Roman"/>
        </w:rPr>
        <w:t xml:space="preserve"> (</w:t>
      </w:r>
      <w:r w:rsidR="00C75613">
        <w:rPr>
          <w:rFonts w:ascii="Times New Roman" w:hAnsi="Times New Roman" w:cs="Times New Roman"/>
        </w:rPr>
        <w:t>“Event b</w:t>
      </w:r>
      <w:r w:rsidR="00C166C6">
        <w:rPr>
          <w:rFonts w:ascii="Times New Roman" w:hAnsi="Times New Roman" w:cs="Times New Roman"/>
        </w:rPr>
        <w:t xml:space="preserve">rief,” 2010; Brown, 2013; </w:t>
      </w:r>
      <w:r w:rsidR="007E78ED">
        <w:rPr>
          <w:rFonts w:ascii="Times New Roman" w:hAnsi="Times New Roman" w:cs="Times New Roman"/>
        </w:rPr>
        <w:t>“</w:t>
      </w:r>
      <w:r w:rsidR="00C166C6">
        <w:rPr>
          <w:rFonts w:ascii="Times New Roman" w:hAnsi="Times New Roman" w:cs="Times New Roman"/>
        </w:rPr>
        <w:t>Monsanto Company at Morgan Stanley,</w:t>
      </w:r>
      <w:r w:rsidR="007E78ED">
        <w:rPr>
          <w:rFonts w:ascii="Times New Roman" w:hAnsi="Times New Roman" w:cs="Times New Roman"/>
        </w:rPr>
        <w:t>”</w:t>
      </w:r>
      <w:r w:rsidR="00C166C6">
        <w:rPr>
          <w:rFonts w:ascii="Times New Roman" w:hAnsi="Times New Roman" w:cs="Times New Roman"/>
        </w:rPr>
        <w:t xml:space="preserve"> 2013</w:t>
      </w:r>
      <w:r w:rsidR="008E4BE5">
        <w:rPr>
          <w:rFonts w:ascii="Times New Roman" w:hAnsi="Times New Roman" w:cs="Times New Roman"/>
        </w:rPr>
        <w:t xml:space="preserve">). </w:t>
      </w:r>
      <w:r w:rsidR="00461B4B">
        <w:rPr>
          <w:rFonts w:ascii="Times New Roman" w:hAnsi="Times New Roman" w:cs="Times New Roman"/>
        </w:rPr>
        <w:t>The numbers which support this</w:t>
      </w:r>
      <w:r w:rsidR="00C75613">
        <w:rPr>
          <w:rFonts w:ascii="Times New Roman" w:hAnsi="Times New Roman" w:cs="Times New Roman"/>
        </w:rPr>
        <w:t xml:space="preserve"> vision are compelling, </w:t>
      </w:r>
      <w:r w:rsidR="00461B4B">
        <w:rPr>
          <w:rFonts w:ascii="Times New Roman" w:hAnsi="Times New Roman" w:cs="Times New Roman"/>
        </w:rPr>
        <w:t>and help further support the intellectual property developments of one billion dollars in Monsanto’s R&amp;D because Grant feels that products that provide consistently on farms will</w:t>
      </w:r>
      <w:r w:rsidR="00C75613">
        <w:rPr>
          <w:rFonts w:ascii="Times New Roman" w:hAnsi="Times New Roman" w:cs="Times New Roman"/>
        </w:rPr>
        <w:t xml:space="preserve"> provide the competitive edge (</w:t>
      </w:r>
      <w:r w:rsidR="00A3641E">
        <w:rPr>
          <w:rFonts w:ascii="Times New Roman" w:hAnsi="Times New Roman" w:cs="Times New Roman"/>
        </w:rPr>
        <w:t xml:space="preserve">Carter and Woods, 2012; </w:t>
      </w:r>
      <w:r w:rsidR="00C75613">
        <w:rPr>
          <w:rFonts w:ascii="Times New Roman" w:hAnsi="Times New Roman" w:cs="Times New Roman"/>
        </w:rPr>
        <w:t>“Event brief,” 2010; Donlon, 2010</w:t>
      </w:r>
      <w:r w:rsidR="002C23EA">
        <w:rPr>
          <w:rFonts w:ascii="Times New Roman" w:hAnsi="Times New Roman" w:cs="Times New Roman"/>
        </w:rPr>
        <w:t>; Tomich, 2010</w:t>
      </w:r>
      <w:r w:rsidR="00461B4B">
        <w:rPr>
          <w:rFonts w:ascii="Times New Roman" w:hAnsi="Times New Roman" w:cs="Times New Roman"/>
        </w:rPr>
        <w:t>). It is vital for Monsa</w:t>
      </w:r>
      <w:r w:rsidR="007E78ED">
        <w:rPr>
          <w:rFonts w:ascii="Times New Roman" w:hAnsi="Times New Roman" w:cs="Times New Roman"/>
        </w:rPr>
        <w:t>n</w:t>
      </w:r>
      <w:r w:rsidR="00461B4B">
        <w:rPr>
          <w:rFonts w:ascii="Times New Roman" w:hAnsi="Times New Roman" w:cs="Times New Roman"/>
        </w:rPr>
        <w:t>to, per Grant, to expand globally to expand acreage in a saturated and competitive market in order to increase yields (</w:t>
      </w:r>
      <w:r w:rsidR="002C23EA">
        <w:rPr>
          <w:rFonts w:ascii="Times New Roman" w:hAnsi="Times New Roman" w:cs="Times New Roman"/>
        </w:rPr>
        <w:t xml:space="preserve">“Monsanto Company at </w:t>
      </w:r>
      <w:r w:rsidR="00461B4B">
        <w:rPr>
          <w:rFonts w:ascii="Times New Roman" w:hAnsi="Times New Roman" w:cs="Times New Roman"/>
        </w:rPr>
        <w:t>Morgan Stanley</w:t>
      </w:r>
      <w:r w:rsidR="002C23EA">
        <w:rPr>
          <w:rFonts w:ascii="Times New Roman" w:hAnsi="Times New Roman" w:cs="Times New Roman"/>
        </w:rPr>
        <w:t>,” 2013; Brown, 2013; “Monsanto Company annual,” 2014</w:t>
      </w:r>
      <w:r w:rsidR="00461B4B">
        <w:rPr>
          <w:rFonts w:ascii="Times New Roman" w:hAnsi="Times New Roman" w:cs="Times New Roman"/>
        </w:rPr>
        <w:t xml:space="preserve">). This expansion requires internal and external change. For this reason, Grant focuses on the personal and relational power of </w:t>
      </w:r>
      <w:r w:rsidR="005807BD">
        <w:rPr>
          <w:rFonts w:ascii="Times New Roman" w:hAnsi="Times New Roman" w:cs="Times New Roman"/>
        </w:rPr>
        <w:t xml:space="preserve">his </w:t>
      </w:r>
      <w:r w:rsidR="00461B4B">
        <w:rPr>
          <w:rFonts w:ascii="Times New Roman" w:hAnsi="Times New Roman" w:cs="Times New Roman"/>
        </w:rPr>
        <w:t>relationships to build credibility and further understanding</w:t>
      </w:r>
      <w:r w:rsidR="002C23EA">
        <w:rPr>
          <w:rFonts w:ascii="Times New Roman" w:hAnsi="Times New Roman" w:cs="Times New Roman"/>
        </w:rPr>
        <w:t xml:space="preserve"> (</w:t>
      </w:r>
      <w:r w:rsidR="00A3641E">
        <w:rPr>
          <w:rFonts w:ascii="Times New Roman" w:hAnsi="Times New Roman" w:cs="Times New Roman"/>
        </w:rPr>
        <w:t xml:space="preserve">“Monsanto Company at Sanford, 2013; Gustin, 2012; Jacobsson, 2012; Coons, 2009; </w:t>
      </w:r>
      <w:r w:rsidR="002C23EA">
        <w:rPr>
          <w:rFonts w:ascii="Times New Roman" w:hAnsi="Times New Roman" w:cs="Times New Roman"/>
        </w:rPr>
        <w:t>“The value,” 2008; Bill, 2007)</w:t>
      </w:r>
      <w:r w:rsidR="00461B4B">
        <w:rPr>
          <w:rFonts w:ascii="Times New Roman" w:hAnsi="Times New Roman" w:cs="Times New Roman"/>
        </w:rPr>
        <w:t xml:space="preserve">. He is inspired and passionate within his mission because of the </w:t>
      </w:r>
      <w:r w:rsidR="001D5624">
        <w:rPr>
          <w:rFonts w:ascii="Times New Roman" w:hAnsi="Times New Roman" w:cs="Times New Roman"/>
        </w:rPr>
        <w:t>uncertainties that spread among</w:t>
      </w:r>
      <w:r w:rsidR="00461B4B">
        <w:rPr>
          <w:rFonts w:ascii="Times New Roman" w:hAnsi="Times New Roman" w:cs="Times New Roman"/>
        </w:rPr>
        <w:t xml:space="preserve"> those customers and activists who do not relate to the science, but </w:t>
      </w:r>
      <w:r w:rsidR="001D5624">
        <w:rPr>
          <w:rFonts w:ascii="Times New Roman" w:hAnsi="Times New Roman" w:cs="Times New Roman"/>
        </w:rPr>
        <w:t>Grant feels simplicity through communication leads the way to educating the public</w:t>
      </w:r>
      <w:r w:rsidR="00A3641E">
        <w:rPr>
          <w:rFonts w:ascii="Times New Roman" w:hAnsi="Times New Roman" w:cs="Times New Roman"/>
        </w:rPr>
        <w:t xml:space="preserve"> (Bill, 2007; Caplan, 2013; </w:t>
      </w:r>
      <w:r w:rsidR="0069309E">
        <w:rPr>
          <w:rFonts w:ascii="Times New Roman" w:hAnsi="Times New Roman" w:cs="Times New Roman"/>
        </w:rPr>
        <w:t xml:space="preserve">“Events brief,” 2010; Grant; 2000; Jacobsson, 2012). </w:t>
      </w:r>
    </w:p>
    <w:p w14:paraId="6D795BF6" w14:textId="1EE20FD1" w:rsidR="00C560B9" w:rsidRDefault="001D5624" w:rsidP="00DA35F1">
      <w:pPr>
        <w:spacing w:line="480" w:lineRule="exact"/>
        <w:ind w:firstLine="720"/>
        <w:rPr>
          <w:rFonts w:ascii="Times New Roman" w:hAnsi="Times New Roman" w:cs="Times New Roman"/>
        </w:rPr>
      </w:pPr>
      <w:r>
        <w:rPr>
          <w:rFonts w:ascii="Times New Roman" w:hAnsi="Times New Roman" w:cs="Times New Roman"/>
        </w:rPr>
        <w:t xml:space="preserve">Hugh Grant demonstrates </w:t>
      </w:r>
      <w:r w:rsidR="00DA35F1">
        <w:rPr>
          <w:rFonts w:ascii="Times New Roman" w:hAnsi="Times New Roman" w:cs="Times New Roman"/>
        </w:rPr>
        <w:t xml:space="preserve">his competencies and </w:t>
      </w:r>
      <w:r>
        <w:rPr>
          <w:rFonts w:ascii="Times New Roman" w:hAnsi="Times New Roman" w:cs="Times New Roman"/>
        </w:rPr>
        <w:t>abilities to inspire and motivate, while gaining credibility as he steers a company that suffers from severe public scrutiny, constraints of nature, and a saturated and competitive market (</w:t>
      </w:r>
      <w:r w:rsidR="00A3641E">
        <w:rPr>
          <w:rFonts w:ascii="Times New Roman" w:hAnsi="Times New Roman" w:cs="Times New Roman"/>
        </w:rPr>
        <w:t xml:space="preserve">Caplan, 2013; Grant, 2000; </w:t>
      </w:r>
      <w:r w:rsidR="0069309E">
        <w:rPr>
          <w:rFonts w:ascii="Times New Roman" w:hAnsi="Times New Roman" w:cs="Times New Roman"/>
        </w:rPr>
        <w:t>Ryssdal, 2008</w:t>
      </w:r>
      <w:r>
        <w:rPr>
          <w:rFonts w:ascii="Times New Roman" w:hAnsi="Times New Roman" w:cs="Times New Roman"/>
        </w:rPr>
        <w:t>). He is contagiously enduring and his personal power resides in his unique understanding of how to grow people and seeds – that being evident in the peer and colleague nominated win of the 2010 CEO of the year award (</w:t>
      </w:r>
      <w:r w:rsidR="0069309E">
        <w:rPr>
          <w:rFonts w:ascii="Times New Roman" w:hAnsi="Times New Roman" w:cs="Times New Roman"/>
        </w:rPr>
        <w:t>Donlon, 2010; Henman, 2011</w:t>
      </w:r>
      <w:r>
        <w:rPr>
          <w:rFonts w:ascii="Times New Roman" w:hAnsi="Times New Roman" w:cs="Times New Roman"/>
        </w:rPr>
        <w:t>).</w:t>
      </w:r>
      <w:r w:rsidR="0069309E">
        <w:rPr>
          <w:rFonts w:ascii="Times New Roman" w:hAnsi="Times New Roman" w:cs="Times New Roman"/>
        </w:rPr>
        <w:t xml:space="preserve"> Grant hopes to turn scares into hope for solutions to those who are embraced in skepticism of the technological advances in genetically modified crops that could help prevent diseases rather than cause them (Caplan, 2013</w:t>
      </w:r>
      <w:r w:rsidR="00E96F04">
        <w:rPr>
          <w:rFonts w:ascii="Times New Roman" w:hAnsi="Times New Roman" w:cs="Times New Roman"/>
        </w:rPr>
        <w:t>; Grant, 2000; Machan, 2013</w:t>
      </w:r>
      <w:r w:rsidR="0069309E">
        <w:rPr>
          <w:rFonts w:ascii="Times New Roman" w:hAnsi="Times New Roman" w:cs="Times New Roman"/>
        </w:rPr>
        <w:t>).</w:t>
      </w:r>
      <w:r w:rsidR="00250E3D">
        <w:rPr>
          <w:rFonts w:ascii="Times New Roman" w:hAnsi="Times New Roman" w:cs="Times New Roman"/>
        </w:rPr>
        <w:t xml:space="preserve"> This discussion is continued with some specific examples as they relate directly to setting direction and inspiring vision; core values and credibility; executive intelligence with critical thinking skills; along with emotional intelligence that set the pace for transformational change.</w:t>
      </w:r>
    </w:p>
    <w:p w14:paraId="008CD915" w14:textId="77777777" w:rsidR="00DA35F1" w:rsidRDefault="00DA35F1">
      <w:pPr>
        <w:rPr>
          <w:rFonts w:ascii="Times New Roman" w:hAnsi="Times New Roman" w:cs="Times New Roman"/>
          <w:b/>
        </w:rPr>
      </w:pPr>
      <w:r>
        <w:rPr>
          <w:rFonts w:ascii="Times New Roman" w:hAnsi="Times New Roman" w:cs="Times New Roman"/>
          <w:b/>
        </w:rPr>
        <w:br w:type="page"/>
      </w:r>
    </w:p>
    <w:p w14:paraId="6D8BC4D9" w14:textId="6DFF91E4" w:rsidR="0085301C" w:rsidRPr="0085301C" w:rsidRDefault="0085301C" w:rsidP="0085301C">
      <w:pPr>
        <w:spacing w:line="480" w:lineRule="auto"/>
        <w:jc w:val="center"/>
        <w:rPr>
          <w:rFonts w:ascii="Times New Roman" w:hAnsi="Times New Roman" w:cs="Times New Roman"/>
          <w:b/>
        </w:rPr>
      </w:pPr>
      <w:r w:rsidRPr="0085301C">
        <w:rPr>
          <w:rFonts w:ascii="Times New Roman" w:hAnsi="Times New Roman" w:cs="Times New Roman"/>
          <w:b/>
        </w:rPr>
        <w:t>Discussion</w:t>
      </w:r>
    </w:p>
    <w:p w14:paraId="04761F82" w14:textId="4289F476" w:rsidR="0085301C" w:rsidRPr="00DA35F1" w:rsidRDefault="0085301C" w:rsidP="0085301C">
      <w:pPr>
        <w:spacing w:line="480" w:lineRule="auto"/>
        <w:rPr>
          <w:rFonts w:ascii="Times New Roman" w:hAnsi="Times New Roman" w:cs="Times New Roman"/>
          <w:b/>
        </w:rPr>
      </w:pPr>
      <w:r w:rsidRPr="00DA35F1">
        <w:rPr>
          <w:rFonts w:ascii="Times New Roman" w:hAnsi="Times New Roman" w:cs="Times New Roman"/>
          <w:b/>
        </w:rPr>
        <w:t>Core Value and Credibility</w:t>
      </w:r>
    </w:p>
    <w:p w14:paraId="31E1E7E4" w14:textId="0467927B" w:rsidR="0085301C" w:rsidRDefault="0085301C" w:rsidP="0085301C">
      <w:pPr>
        <w:spacing w:line="480" w:lineRule="auto"/>
        <w:ind w:firstLine="720"/>
        <w:rPr>
          <w:rFonts w:ascii="Times New Roman" w:hAnsi="Times New Roman" w:cs="Times New Roman"/>
        </w:rPr>
      </w:pPr>
      <w:r>
        <w:rPr>
          <w:rFonts w:ascii="Times New Roman" w:hAnsi="Times New Roman" w:cs="Times New Roman"/>
        </w:rPr>
        <w:t>Hugh Grant is a well-educated man from Scotland, who holds advanced scientific, technical, and business degrees, but his education began with his relationship with poor and unhappy farmers in Scotland (BoardEx, 2014; Grant, 2005). As he began his career with Monsanto, his concerns lie with a typical farmer being able to feed only 25 people, and today a farmer feeds about 130 people (Donlon, 2010). Grant has his roots in agricultural zoology and molecular biology, so science is very important to him (BoardEx, 2014). He understands the criteria for safety in foods that are derivatives from Monsanto’s seeds (Grant, 2000). Grant is proud of his work in the most humble way, and it stands to reason that he takes regulatory issues very seriously</w:t>
      </w:r>
      <w:r w:rsidR="00140893">
        <w:rPr>
          <w:rFonts w:ascii="Times New Roman" w:hAnsi="Times New Roman" w:cs="Times New Roman"/>
        </w:rPr>
        <w:t xml:space="preserve"> (Grant, 2000). He noted that there is a distinctive difference between the United States and Europe in which consumer confidence in regulatory affairs remains high for the U.S., whereas the consumer confidence in Europe’s regulatory system is very low (Grant, 2000). His work with Monsanto takes on a personal level daily, because he is an advocate for Monsanto’s beliefs and feels their technologies can change the way that small farmers farm (Grant, 2000). He sees the reality that 24,000 people perish daily from hunger with the majority of those being children (Grant, 2005). This is one of the reasons that </w:t>
      </w:r>
      <w:r w:rsidR="00BC2FB5">
        <w:rPr>
          <w:rFonts w:ascii="Times New Roman" w:hAnsi="Times New Roman" w:cs="Times New Roman"/>
        </w:rPr>
        <w:t xml:space="preserve">Grant helped create </w:t>
      </w:r>
      <w:r w:rsidR="00140893">
        <w:rPr>
          <w:rFonts w:ascii="Times New Roman" w:hAnsi="Times New Roman" w:cs="Times New Roman"/>
        </w:rPr>
        <w:t xml:space="preserve">Monsanto’s “golden rice” as a gift to utilize the company’s genome, along with further studies for improvement, </w:t>
      </w:r>
      <w:r w:rsidR="00BC2FB5">
        <w:rPr>
          <w:rFonts w:ascii="Times New Roman" w:hAnsi="Times New Roman" w:cs="Times New Roman"/>
        </w:rPr>
        <w:t>plus</w:t>
      </w:r>
      <w:r w:rsidR="00140893">
        <w:rPr>
          <w:rFonts w:ascii="Times New Roman" w:hAnsi="Times New Roman" w:cs="Times New Roman"/>
        </w:rPr>
        <w:t xml:space="preserve"> the rice is vitamin-enriched to help prevent night blindness (Grant, 2000).</w:t>
      </w:r>
    </w:p>
    <w:p w14:paraId="4AFB27B6" w14:textId="3C289972" w:rsidR="004F7175" w:rsidRDefault="00BC2FB5" w:rsidP="0085301C">
      <w:pPr>
        <w:spacing w:line="480" w:lineRule="auto"/>
        <w:ind w:firstLine="720"/>
        <w:rPr>
          <w:rFonts w:ascii="Times New Roman" w:hAnsi="Times New Roman" w:cs="Times New Roman"/>
        </w:rPr>
      </w:pPr>
      <w:r>
        <w:rPr>
          <w:rFonts w:ascii="Times New Roman" w:hAnsi="Times New Roman" w:cs="Times New Roman"/>
        </w:rPr>
        <w:t>As discussed with the introduction, Grant has concerns about our natural resources and this has been his essential motivator against skeptical protestors who do not understand the science behind genetically modified seeds and crops (Conard, 2014). One protestor arrested in 2014 was even a shareholder in the company (Caplan, 2013; Conard, 2014). Which leads to a problem that is intolerable to Grant, on behalf of h</w:t>
      </w:r>
      <w:r w:rsidR="00950106">
        <w:rPr>
          <w:rFonts w:ascii="Times New Roman" w:hAnsi="Times New Roman" w:cs="Times New Roman"/>
        </w:rPr>
        <w:t xml:space="preserve">is work at Monsanto </w:t>
      </w:r>
      <w:r>
        <w:rPr>
          <w:rFonts w:ascii="Times New Roman" w:hAnsi="Times New Roman" w:cs="Times New Roman"/>
        </w:rPr>
        <w:t xml:space="preserve">and </w:t>
      </w:r>
      <w:r w:rsidR="00950106">
        <w:rPr>
          <w:rFonts w:ascii="Times New Roman" w:hAnsi="Times New Roman" w:cs="Times New Roman"/>
        </w:rPr>
        <w:t xml:space="preserve">a </w:t>
      </w:r>
      <w:r>
        <w:rPr>
          <w:rFonts w:ascii="Times New Roman" w:hAnsi="Times New Roman" w:cs="Times New Roman"/>
        </w:rPr>
        <w:t xml:space="preserve">personal mission, it is a term he describes as </w:t>
      </w:r>
      <w:r w:rsidR="00950106">
        <w:rPr>
          <w:rFonts w:ascii="Times New Roman" w:hAnsi="Times New Roman" w:cs="Times New Roman"/>
        </w:rPr>
        <w:t>“</w:t>
      </w:r>
      <w:r w:rsidRPr="00950106">
        <w:rPr>
          <w:rFonts w:ascii="Times New Roman" w:hAnsi="Times New Roman" w:cs="Times New Roman"/>
        </w:rPr>
        <w:t>reverse elitism</w:t>
      </w:r>
      <w:r w:rsidR="00950106">
        <w:rPr>
          <w:rFonts w:ascii="Times New Roman" w:hAnsi="Times New Roman" w:cs="Times New Roman"/>
        </w:rPr>
        <w:t>”</w:t>
      </w:r>
      <w:r>
        <w:rPr>
          <w:rFonts w:ascii="Times New Roman" w:hAnsi="Times New Roman" w:cs="Times New Roman"/>
        </w:rPr>
        <w:t xml:space="preserve"> that warrants a message eluding to the fact that if genetically-engineered crops exist, then everything else should not exist</w:t>
      </w:r>
      <w:r w:rsidR="00701DBC">
        <w:rPr>
          <w:rFonts w:ascii="Times New Roman" w:hAnsi="Times New Roman" w:cs="Times New Roman"/>
        </w:rPr>
        <w:t xml:space="preserve"> (“Monsanto CEO,” 2013).</w:t>
      </w:r>
      <w:r>
        <w:rPr>
          <w:rFonts w:ascii="Times New Roman" w:hAnsi="Times New Roman" w:cs="Times New Roman"/>
        </w:rPr>
        <w:t xml:space="preserve"> </w:t>
      </w:r>
      <w:r w:rsidR="00701DBC">
        <w:rPr>
          <w:rFonts w:ascii="Times New Roman" w:hAnsi="Times New Roman" w:cs="Times New Roman"/>
        </w:rPr>
        <w:t>H</w:t>
      </w:r>
      <w:r>
        <w:rPr>
          <w:rFonts w:ascii="Times New Roman" w:hAnsi="Times New Roman" w:cs="Times New Roman"/>
        </w:rPr>
        <w:t>e feels there is a place on the consumer shelf for organic and pest</w:t>
      </w:r>
      <w:r w:rsidR="00282745">
        <w:rPr>
          <w:rFonts w:ascii="Times New Roman" w:hAnsi="Times New Roman" w:cs="Times New Roman"/>
        </w:rPr>
        <w:t>icide-resistant crops</w:t>
      </w:r>
      <w:r w:rsidR="00701DBC">
        <w:rPr>
          <w:rFonts w:ascii="Times New Roman" w:hAnsi="Times New Roman" w:cs="Times New Roman"/>
        </w:rPr>
        <w:t xml:space="preserve">, and </w:t>
      </w:r>
      <w:r w:rsidR="00AC4698">
        <w:rPr>
          <w:rFonts w:ascii="Times New Roman" w:hAnsi="Times New Roman" w:cs="Times New Roman"/>
        </w:rPr>
        <w:t>Grant worries that these protestors are being fueled by elitism</w:t>
      </w:r>
      <w:r w:rsidR="00282745">
        <w:rPr>
          <w:rFonts w:ascii="Times New Roman" w:hAnsi="Times New Roman" w:cs="Times New Roman"/>
        </w:rPr>
        <w:t xml:space="preserve"> (“Monsanto CEO</w:t>
      </w:r>
      <w:r>
        <w:rPr>
          <w:rFonts w:ascii="Times New Roman" w:hAnsi="Times New Roman" w:cs="Times New Roman"/>
        </w:rPr>
        <w:t>,</w:t>
      </w:r>
      <w:r w:rsidR="00282745">
        <w:rPr>
          <w:rFonts w:ascii="Times New Roman" w:hAnsi="Times New Roman" w:cs="Times New Roman"/>
        </w:rPr>
        <w:t>”</w:t>
      </w:r>
      <w:r>
        <w:rPr>
          <w:rFonts w:ascii="Times New Roman" w:hAnsi="Times New Roman" w:cs="Times New Roman"/>
        </w:rPr>
        <w:t xml:space="preserve"> 2013)</w:t>
      </w:r>
      <w:r w:rsidR="00AC4698">
        <w:rPr>
          <w:rFonts w:ascii="Times New Roman" w:hAnsi="Times New Roman" w:cs="Times New Roman"/>
        </w:rPr>
        <w:t xml:space="preserve">. </w:t>
      </w:r>
      <w:r w:rsidR="004F7175">
        <w:rPr>
          <w:rFonts w:ascii="Times New Roman" w:hAnsi="Times New Roman" w:cs="Times New Roman"/>
        </w:rPr>
        <w:t xml:space="preserve">Representatives of these activist groups are allowed to attend Monsanto’s business meetings to cover their concerns and Grant answers their questions respectfully, and, as mentioned in the introduction, he uses a gentle backbone to stand up for the company’s purpose all the way to the specifics of labeling (“Event briefs,” 2010; Grant, 2008; “Monsanto annual.” 2014). </w:t>
      </w:r>
    </w:p>
    <w:p w14:paraId="146B2B90" w14:textId="213041B9" w:rsidR="00BC2FB5" w:rsidRDefault="004F7175" w:rsidP="0085301C">
      <w:pPr>
        <w:spacing w:line="480" w:lineRule="auto"/>
        <w:ind w:firstLine="720"/>
        <w:rPr>
          <w:rFonts w:ascii="Times New Roman" w:hAnsi="Times New Roman" w:cs="Times New Roman"/>
        </w:rPr>
      </w:pPr>
      <w:r>
        <w:rPr>
          <w:rFonts w:ascii="Times New Roman" w:hAnsi="Times New Roman" w:cs="Times New Roman"/>
        </w:rPr>
        <w:t>His candor is refreshing</w:t>
      </w:r>
      <w:r w:rsidR="00792F0D">
        <w:rPr>
          <w:rFonts w:ascii="Times New Roman" w:hAnsi="Times New Roman" w:cs="Times New Roman"/>
        </w:rPr>
        <w:t xml:space="preserve"> nurturing</w:t>
      </w:r>
      <w:r w:rsidR="00701DBC">
        <w:rPr>
          <w:rFonts w:ascii="Times New Roman" w:hAnsi="Times New Roman" w:cs="Times New Roman"/>
        </w:rPr>
        <w:t xml:space="preserve"> </w:t>
      </w:r>
      <w:r>
        <w:rPr>
          <w:rFonts w:ascii="Times New Roman" w:hAnsi="Times New Roman" w:cs="Times New Roman"/>
        </w:rPr>
        <w:t xml:space="preserve">even to adversaries because he listens attentively and values their opinion (“Monsanto annual,” 2010). When asked about his views on the constant challenge with biotechnical adversaries, he has a healthy, but straightforward point of view. He feels that agriculture is caught up in the midst of global policy issues which pertain to food, global warming and water, among several other issues (Donlon, 2010). Further, he feels that since Monsanto is within the middle as a key source to suppliers and makers of foods, it receives the strongest of visceral reactions, but if it were not Monsanto, it would be another company (Donlon, 2010). Grant provides explanation with great emotional intelligence that is always empathetic. He cannot see </w:t>
      </w:r>
      <w:r w:rsidR="00722E53">
        <w:rPr>
          <w:rFonts w:ascii="Times New Roman" w:hAnsi="Times New Roman" w:cs="Times New Roman"/>
        </w:rPr>
        <w:t xml:space="preserve">the world staying the way it currently is and remaining sustainable – within </w:t>
      </w:r>
      <w:r w:rsidR="00701DBC">
        <w:rPr>
          <w:rFonts w:ascii="Times New Roman" w:hAnsi="Times New Roman" w:cs="Times New Roman"/>
        </w:rPr>
        <w:t>the current</w:t>
      </w:r>
      <w:r w:rsidR="00722E53">
        <w:rPr>
          <w:rFonts w:ascii="Times New Roman" w:hAnsi="Times New Roman" w:cs="Times New Roman"/>
        </w:rPr>
        <w:t xml:space="preserve"> children’s lifetime, there will be another three billion people </w:t>
      </w:r>
      <w:r w:rsidR="00792F0D">
        <w:rPr>
          <w:rFonts w:ascii="Times New Roman" w:hAnsi="Times New Roman" w:cs="Times New Roman"/>
        </w:rPr>
        <w:t xml:space="preserve">(Monsanto Company at Sanford,” 2013). Grant seems to take personal responsibility when speaking to critics (Caplan, 2013). His thoughts are always customer-centric, environment and natural resources-centric, and he is committed to sustainable growth as it is seen in the vision and direction he has set for the company and the common good of farmers, suppliers, and consumers (“Monsanto Company annual,” 2014; Kouzes and Posner, 2007). </w:t>
      </w:r>
    </w:p>
    <w:p w14:paraId="38390A15" w14:textId="300CC350" w:rsidR="00DC61D2" w:rsidRDefault="00792F0D" w:rsidP="0085301C">
      <w:pPr>
        <w:spacing w:line="480" w:lineRule="auto"/>
        <w:ind w:firstLine="720"/>
        <w:rPr>
          <w:rFonts w:ascii="Times New Roman" w:hAnsi="Times New Roman" w:cs="Times New Roman"/>
        </w:rPr>
      </w:pPr>
      <w:r>
        <w:rPr>
          <w:rFonts w:ascii="Times New Roman" w:hAnsi="Times New Roman" w:cs="Times New Roman"/>
        </w:rPr>
        <w:t>People trust Hugh Grant because of his tenure, but also because he is transparent and genuine as is testament in interviews with Grant (Ryssdal, 2008; Bill, 2007; Grant, 2000; Machan, 2013). When asked about altruism, Grant responds with assurance that if a business does well and also does good for others, “…t</w:t>
      </w:r>
      <w:r w:rsidR="00701DBC">
        <w:rPr>
          <w:rFonts w:ascii="Times New Roman" w:hAnsi="Times New Roman" w:cs="Times New Roman"/>
        </w:rPr>
        <w:t>hat is about as good as it gets”</w:t>
      </w:r>
      <w:r>
        <w:rPr>
          <w:rFonts w:ascii="Times New Roman" w:hAnsi="Times New Roman" w:cs="Times New Roman"/>
        </w:rPr>
        <w:t xml:space="preserve"> (Ryssdal, 2008). Another example is that he admits to sometimes being hesitant about the skittishness of people</w:t>
      </w:r>
      <w:r w:rsidR="008446AB">
        <w:rPr>
          <w:rFonts w:ascii="Times New Roman" w:hAnsi="Times New Roman" w:cs="Times New Roman"/>
        </w:rPr>
        <w:t xml:space="preserve"> in other countries </w:t>
      </w:r>
      <w:r w:rsidR="00701DBC">
        <w:rPr>
          <w:rFonts w:ascii="Times New Roman" w:hAnsi="Times New Roman" w:cs="Times New Roman"/>
        </w:rPr>
        <w:t>when it comes to biotechnically-</w:t>
      </w:r>
      <w:r w:rsidR="008446AB">
        <w:rPr>
          <w:rFonts w:ascii="Times New Roman" w:hAnsi="Times New Roman" w:cs="Times New Roman"/>
        </w:rPr>
        <w:t>engineered crops (Ryssdal, 2008). His admittance to being more comfortable and optimistic about the use of genetically modified seeds today verses 12 years ago, or a billion acres ago, is a sign of his authenticity (Ryssdal, 2008). Grant’s transparency stems into every conversation, whether at meetings or interviews. He is very straightforward in all of his dealings, and his references to his business travels reveal that he leads an integrated life that is transparent (Grant, 2008; “Monsanto Company at Sanford,” 2013). His openness to new ideas has actually turned adversaries into advocates. For example, at a board meeting, Grant accepts an offer from an advocate to be coached on better communicating their technologies to activists and multiple groups on the level of training his scientists as speakers; thus, setting an example for others to follow (“Monsanto Company at Morgan Stanley,” 2013). Even when pressured for disclosures, Grant has revealed licensing, salary reporting, and the full gamut of business dealings is available for</w:t>
      </w:r>
      <w:r w:rsidR="00DC61D2">
        <w:rPr>
          <w:rFonts w:ascii="Times New Roman" w:hAnsi="Times New Roman" w:cs="Times New Roman"/>
        </w:rPr>
        <w:t xml:space="preserve"> the public to view, and provide input (“Regulatory Affairs,” 2014; “Monsanto Company annual,” 2014). </w:t>
      </w:r>
    </w:p>
    <w:p w14:paraId="39BF693E" w14:textId="0CABBA97" w:rsidR="00792F0D" w:rsidRDefault="00DC61D2" w:rsidP="0085301C">
      <w:pPr>
        <w:spacing w:line="480" w:lineRule="auto"/>
        <w:ind w:firstLine="720"/>
        <w:rPr>
          <w:rFonts w:ascii="Times New Roman" w:hAnsi="Times New Roman" w:cs="Times New Roman"/>
        </w:rPr>
      </w:pPr>
      <w:r>
        <w:rPr>
          <w:rFonts w:ascii="Times New Roman" w:hAnsi="Times New Roman" w:cs="Times New Roman"/>
        </w:rPr>
        <w:t xml:space="preserve">Grant delights in fellowship and expands on the value of relationships (“The value,” 2008). A statement that NCR CEO William Nuti offered publishers in regards to Grant helps easily epitomize his </w:t>
      </w:r>
      <w:r w:rsidR="00701DBC">
        <w:rPr>
          <w:rFonts w:ascii="Times New Roman" w:hAnsi="Times New Roman" w:cs="Times New Roman"/>
        </w:rPr>
        <w:t>leadership</w:t>
      </w:r>
      <w:r>
        <w:rPr>
          <w:rFonts w:ascii="Times New Roman" w:hAnsi="Times New Roman" w:cs="Times New Roman"/>
        </w:rPr>
        <w:t xml:space="preserve"> style, “Hugh Grant is admired by his peers for driving seamless change …. </w:t>
      </w:r>
      <w:r w:rsidR="00701DBC">
        <w:rPr>
          <w:rFonts w:ascii="Times New Roman" w:hAnsi="Times New Roman" w:cs="Times New Roman"/>
        </w:rPr>
        <w:t>s</w:t>
      </w:r>
      <w:r>
        <w:rPr>
          <w:rFonts w:ascii="Times New Roman" w:hAnsi="Times New Roman" w:cs="Times New Roman"/>
        </w:rPr>
        <w:t>uccess that will outlive him and provide value to all stakeholders of Monsanto for years to come” (Donlon, 2010). This public statement shows that succession planning and keeping the results for the company optimized were taken to heart and is again, a reflection of Grant’s character and credibility (Collins, 2001; Valentine, 2012). His compassion for the growers and his employees radiates within his speeches and interviews as he addresses all audiences (</w:t>
      </w:r>
      <w:r w:rsidR="00C45726">
        <w:rPr>
          <w:rFonts w:ascii="Times New Roman" w:hAnsi="Times New Roman" w:cs="Times New Roman"/>
        </w:rPr>
        <w:t xml:space="preserve">Donlon, 2010; Grant, 2008; </w:t>
      </w:r>
      <w:r>
        <w:rPr>
          <w:rFonts w:ascii="Times New Roman" w:hAnsi="Times New Roman" w:cs="Times New Roman"/>
        </w:rPr>
        <w:t xml:space="preserve">“Leadership,” </w:t>
      </w:r>
      <w:r w:rsidR="00C45726">
        <w:rPr>
          <w:rFonts w:ascii="Times New Roman" w:hAnsi="Times New Roman" w:cs="Times New Roman"/>
        </w:rPr>
        <w:t xml:space="preserve">2008; “Monsanto Company at Morgan Stanley,” 2013). Grant is multifaceted with an empathetic eye and heart for improving the systems within the environmental food chain, and he definitely </w:t>
      </w:r>
      <w:r w:rsidR="00E965A6">
        <w:rPr>
          <w:rFonts w:ascii="Times New Roman" w:hAnsi="Times New Roman" w:cs="Times New Roman"/>
        </w:rPr>
        <w:t>displays</w:t>
      </w:r>
      <w:r w:rsidR="00C45726">
        <w:rPr>
          <w:rFonts w:ascii="Times New Roman" w:hAnsi="Times New Roman" w:cs="Times New Roman"/>
        </w:rPr>
        <w:t xml:space="preserve"> a strategist’s action logic building trust among all stakeholders (Rooke and Torbert, 2005).  </w:t>
      </w:r>
    </w:p>
    <w:p w14:paraId="7EA4BDC0" w14:textId="071FA645" w:rsidR="00140893" w:rsidRPr="002136CC" w:rsidRDefault="00191603" w:rsidP="00191603">
      <w:pPr>
        <w:spacing w:line="480" w:lineRule="auto"/>
        <w:rPr>
          <w:rFonts w:ascii="Times New Roman" w:hAnsi="Times New Roman" w:cs="Times New Roman"/>
          <w:b/>
        </w:rPr>
      </w:pPr>
      <w:r w:rsidRPr="002136CC">
        <w:rPr>
          <w:rFonts w:ascii="Times New Roman" w:hAnsi="Times New Roman" w:cs="Times New Roman"/>
          <w:b/>
        </w:rPr>
        <w:t>Inspiring a Shared Vision</w:t>
      </w:r>
      <w:r w:rsidR="008F1420" w:rsidRPr="002136CC">
        <w:rPr>
          <w:rFonts w:ascii="Times New Roman" w:hAnsi="Times New Roman" w:cs="Times New Roman"/>
          <w:b/>
        </w:rPr>
        <w:t xml:space="preserve"> and Setting Direction</w:t>
      </w:r>
    </w:p>
    <w:p w14:paraId="4F9CBAB0" w14:textId="5B81E6FB" w:rsidR="00C560B9" w:rsidRDefault="006D13D0" w:rsidP="008F1420">
      <w:pPr>
        <w:spacing w:line="480" w:lineRule="auto"/>
        <w:ind w:firstLine="720"/>
        <w:rPr>
          <w:rFonts w:ascii="Times New Roman" w:hAnsi="Times New Roman" w:cs="Times New Roman"/>
        </w:rPr>
      </w:pPr>
      <w:r>
        <w:rPr>
          <w:rFonts w:ascii="Times New Roman" w:hAnsi="Times New Roman" w:cs="Times New Roman"/>
        </w:rPr>
        <w:t xml:space="preserve">As an example </w:t>
      </w:r>
      <w:r w:rsidR="00DC4BC7">
        <w:rPr>
          <w:rFonts w:ascii="Times New Roman" w:hAnsi="Times New Roman" w:cs="Times New Roman"/>
        </w:rPr>
        <w:t xml:space="preserve">to explain </w:t>
      </w:r>
      <w:r>
        <w:rPr>
          <w:rFonts w:ascii="Times New Roman" w:hAnsi="Times New Roman" w:cs="Times New Roman"/>
        </w:rPr>
        <w:t xml:space="preserve">the </w:t>
      </w:r>
      <w:r w:rsidR="00DC4BC7">
        <w:rPr>
          <w:rFonts w:ascii="Times New Roman" w:hAnsi="Times New Roman" w:cs="Times New Roman"/>
        </w:rPr>
        <w:t xml:space="preserve">state of today’s </w:t>
      </w:r>
      <w:r>
        <w:rPr>
          <w:rFonts w:ascii="Times New Roman" w:hAnsi="Times New Roman" w:cs="Times New Roman"/>
        </w:rPr>
        <w:t>world, Grant used an apple cut into four pieces and removed three pieces and exp</w:t>
      </w:r>
      <w:r w:rsidR="002136CC">
        <w:rPr>
          <w:rFonts w:ascii="Times New Roman" w:hAnsi="Times New Roman" w:cs="Times New Roman"/>
        </w:rPr>
        <w:t>lained that those three pieces we</w:t>
      </w:r>
      <w:r>
        <w:rPr>
          <w:rFonts w:ascii="Times New Roman" w:hAnsi="Times New Roman" w:cs="Times New Roman"/>
        </w:rPr>
        <w:t>re three quarters of the wor</w:t>
      </w:r>
      <w:r w:rsidR="00DC4BC7">
        <w:rPr>
          <w:rFonts w:ascii="Times New Roman" w:hAnsi="Times New Roman" w:cs="Times New Roman"/>
        </w:rPr>
        <w:t>l</w:t>
      </w:r>
      <w:r>
        <w:rPr>
          <w:rFonts w:ascii="Times New Roman" w:hAnsi="Times New Roman" w:cs="Times New Roman"/>
        </w:rPr>
        <w:t xml:space="preserve">d which represents the 75 percent of water for which the world is composed (Grant, 2005). Grant split </w:t>
      </w:r>
      <w:r w:rsidR="00DC4BC7">
        <w:rPr>
          <w:rFonts w:ascii="Times New Roman" w:hAnsi="Times New Roman" w:cs="Times New Roman"/>
        </w:rPr>
        <w:t xml:space="preserve">the fourth </w:t>
      </w:r>
      <w:r>
        <w:rPr>
          <w:rFonts w:ascii="Times New Roman" w:hAnsi="Times New Roman" w:cs="Times New Roman"/>
        </w:rPr>
        <w:t>into fours as well to account for deserts, swamps, mountains and polar ice caps, which left one eight</w:t>
      </w:r>
      <w:r w:rsidR="00DC4BC7">
        <w:rPr>
          <w:rFonts w:ascii="Times New Roman" w:hAnsi="Times New Roman" w:cs="Times New Roman"/>
        </w:rPr>
        <w:t>h once he removed three of those portions, which was split again into 32-</w:t>
      </w:r>
      <w:r>
        <w:rPr>
          <w:rFonts w:ascii="Times New Roman" w:hAnsi="Times New Roman" w:cs="Times New Roman"/>
        </w:rPr>
        <w:t>second</w:t>
      </w:r>
      <w:r w:rsidR="00DC4BC7">
        <w:rPr>
          <w:rFonts w:ascii="Times New Roman" w:hAnsi="Times New Roman" w:cs="Times New Roman"/>
        </w:rPr>
        <w:t>th</w:t>
      </w:r>
      <w:r>
        <w:rPr>
          <w:rFonts w:ascii="Times New Roman" w:hAnsi="Times New Roman" w:cs="Times New Roman"/>
        </w:rPr>
        <w:t xml:space="preserve">s to represent what is left of our world currently (Grant, 2005). Grant is a brilliant storyteller with a main purpose, his vision for Monsanto. </w:t>
      </w:r>
      <w:r w:rsidR="00DC4BC7">
        <w:rPr>
          <w:rFonts w:ascii="Times New Roman" w:hAnsi="Times New Roman" w:cs="Times New Roman"/>
        </w:rPr>
        <w:t>To</w:t>
      </w:r>
      <w:r>
        <w:rPr>
          <w:rFonts w:ascii="Times New Roman" w:hAnsi="Times New Roman" w:cs="Times New Roman"/>
        </w:rPr>
        <w:t xml:space="preserve"> help better visualize the world’s</w:t>
      </w:r>
      <w:r w:rsidR="008F1420">
        <w:rPr>
          <w:rFonts w:ascii="Times New Roman" w:hAnsi="Times New Roman" w:cs="Times New Roman"/>
        </w:rPr>
        <w:t xml:space="preserve"> condition, the</w:t>
      </w:r>
      <w:r>
        <w:rPr>
          <w:rFonts w:ascii="Times New Roman" w:hAnsi="Times New Roman" w:cs="Times New Roman"/>
        </w:rPr>
        <w:t xml:space="preserve"> topsoil </w:t>
      </w:r>
      <w:r w:rsidR="002136CC">
        <w:rPr>
          <w:rFonts w:ascii="Times New Roman" w:hAnsi="Times New Roman" w:cs="Times New Roman"/>
        </w:rPr>
        <w:t xml:space="preserve">is explained using </w:t>
      </w:r>
      <w:r>
        <w:rPr>
          <w:rFonts w:ascii="Times New Roman" w:hAnsi="Times New Roman" w:cs="Times New Roman"/>
        </w:rPr>
        <w:t>the skin left</w:t>
      </w:r>
      <w:r w:rsidR="00DC4BC7">
        <w:rPr>
          <w:rFonts w:ascii="Times New Roman" w:hAnsi="Times New Roman" w:cs="Times New Roman"/>
        </w:rPr>
        <w:t xml:space="preserve"> on the </w:t>
      </w:r>
      <w:r w:rsidR="002136CC">
        <w:rPr>
          <w:rFonts w:ascii="Times New Roman" w:hAnsi="Times New Roman" w:cs="Times New Roman"/>
        </w:rPr>
        <w:t xml:space="preserve">apple </w:t>
      </w:r>
      <w:r w:rsidR="00DC4BC7">
        <w:rPr>
          <w:rFonts w:ascii="Times New Roman" w:hAnsi="Times New Roman" w:cs="Times New Roman"/>
        </w:rPr>
        <w:t>portion of the 32-secondth</w:t>
      </w:r>
      <w:r>
        <w:rPr>
          <w:rFonts w:ascii="Times New Roman" w:hAnsi="Times New Roman" w:cs="Times New Roman"/>
        </w:rPr>
        <w:t>s split</w:t>
      </w:r>
      <w:r w:rsidR="00DC4BC7">
        <w:rPr>
          <w:rFonts w:ascii="Times New Roman" w:hAnsi="Times New Roman" w:cs="Times New Roman"/>
        </w:rPr>
        <w:t xml:space="preserve"> yet again,</w:t>
      </w:r>
      <w:r>
        <w:rPr>
          <w:rFonts w:ascii="Times New Roman" w:hAnsi="Times New Roman" w:cs="Times New Roman"/>
        </w:rPr>
        <w:t xml:space="preserve"> </w:t>
      </w:r>
      <w:r w:rsidR="00DC4BC7">
        <w:rPr>
          <w:rFonts w:ascii="Times New Roman" w:hAnsi="Times New Roman" w:cs="Times New Roman"/>
        </w:rPr>
        <w:t xml:space="preserve">which is his vision of what is left for farming resources – taking 100 years to produce another layer of topsoil that can be lost in one bad weekend (Grant, 2005). This is the premise for the main vision that Grant shares with those who work for him and with him (“Monsanto Company annual,” 2014). </w:t>
      </w:r>
      <w:r w:rsidR="008F1420">
        <w:rPr>
          <w:rFonts w:ascii="Times New Roman" w:hAnsi="Times New Roman" w:cs="Times New Roman"/>
        </w:rPr>
        <w:t xml:space="preserve">He details that because of the state of the world, everyone must do more with less, and that just begins the tiered plan, which Grant is constantly sharing for further development of biotechnology that will improve sustainability and increase yields for Monsanto and their core customer, the farmer (“Monsanto Company annual,” 2014). Grant realized that chemicals were not the answer to sustained production and growth, but genetics, better biotechnical seed, and informational data that helps the farmer grow within limited environmental conditions with less pesticides was a better answer (Melcer, 2003; Seewald, 2003). </w:t>
      </w:r>
    </w:p>
    <w:p w14:paraId="6A31075E" w14:textId="6162C275" w:rsidR="003B646B" w:rsidRDefault="008F1420" w:rsidP="003B646B">
      <w:pPr>
        <w:spacing w:line="480" w:lineRule="auto"/>
        <w:ind w:firstLine="720"/>
        <w:rPr>
          <w:rFonts w:ascii="Times New Roman" w:hAnsi="Times New Roman" w:cs="Times New Roman"/>
        </w:rPr>
      </w:pPr>
      <w:r>
        <w:rPr>
          <w:rFonts w:ascii="Times New Roman" w:hAnsi="Times New Roman" w:cs="Times New Roman"/>
        </w:rPr>
        <w:t xml:space="preserve">Setting direction by putting not only the reason why, but the customer </w:t>
      </w:r>
      <w:r w:rsidR="00FF6F25">
        <w:rPr>
          <w:rFonts w:ascii="Times New Roman" w:hAnsi="Times New Roman" w:cs="Times New Roman"/>
        </w:rPr>
        <w:t xml:space="preserve">as the who </w:t>
      </w:r>
      <w:r>
        <w:rPr>
          <w:rFonts w:ascii="Times New Roman" w:hAnsi="Times New Roman" w:cs="Times New Roman"/>
        </w:rPr>
        <w:t>in his vision helped formed clarity for his employees</w:t>
      </w:r>
      <w:r w:rsidR="00FF6F25">
        <w:rPr>
          <w:rFonts w:ascii="Times New Roman" w:hAnsi="Times New Roman" w:cs="Times New Roman"/>
        </w:rPr>
        <w:t xml:space="preserve"> (Sinek, 2009). W</w:t>
      </w:r>
      <w:r>
        <w:rPr>
          <w:rFonts w:ascii="Times New Roman" w:hAnsi="Times New Roman" w:cs="Times New Roman"/>
        </w:rPr>
        <w:t>ith clear direction</w:t>
      </w:r>
      <w:r w:rsidR="00FF6F25">
        <w:rPr>
          <w:rFonts w:ascii="Times New Roman" w:hAnsi="Times New Roman" w:cs="Times New Roman"/>
        </w:rPr>
        <w:t xml:space="preserve">, he provided the new direction for the Roundup business and </w:t>
      </w:r>
      <w:r w:rsidR="002136CC">
        <w:rPr>
          <w:rFonts w:ascii="Times New Roman" w:hAnsi="Times New Roman" w:cs="Times New Roman"/>
        </w:rPr>
        <w:t xml:space="preserve">explained </w:t>
      </w:r>
      <w:r w:rsidR="00FF6F25">
        <w:rPr>
          <w:rFonts w:ascii="Times New Roman" w:hAnsi="Times New Roman" w:cs="Times New Roman"/>
        </w:rPr>
        <w:t xml:space="preserve">how it would </w:t>
      </w:r>
      <w:r w:rsidR="002136CC">
        <w:rPr>
          <w:rFonts w:ascii="Times New Roman" w:hAnsi="Times New Roman" w:cs="Times New Roman"/>
        </w:rPr>
        <w:t xml:space="preserve">be </w:t>
      </w:r>
      <w:r w:rsidR="00FF6F25">
        <w:rPr>
          <w:rFonts w:ascii="Times New Roman" w:hAnsi="Times New Roman" w:cs="Times New Roman"/>
        </w:rPr>
        <w:t xml:space="preserve">integrated with the overall vision for the company (Melcer, 2003; Seewald, 2003). Hugh Grant uses every drop of his Scottish blood to encapsulate the reasoning of necessary tasks and business shifts within the marketplace. This not only has an infectious appeal </w:t>
      </w:r>
      <w:r w:rsidR="002136CC">
        <w:rPr>
          <w:rFonts w:ascii="Times New Roman" w:hAnsi="Times New Roman" w:cs="Times New Roman"/>
        </w:rPr>
        <w:t xml:space="preserve">upon </w:t>
      </w:r>
      <w:r w:rsidR="00FF6F25">
        <w:rPr>
          <w:rFonts w:ascii="Times New Roman" w:hAnsi="Times New Roman" w:cs="Times New Roman"/>
        </w:rPr>
        <w:t xml:space="preserve">his teams, but </w:t>
      </w:r>
      <w:r w:rsidR="002136CC">
        <w:rPr>
          <w:rFonts w:ascii="Times New Roman" w:hAnsi="Times New Roman" w:cs="Times New Roman"/>
        </w:rPr>
        <w:t>also upon</w:t>
      </w:r>
      <w:r w:rsidR="00FF6F25">
        <w:rPr>
          <w:rFonts w:ascii="Times New Roman" w:hAnsi="Times New Roman" w:cs="Times New Roman"/>
        </w:rPr>
        <w:t xml:space="preserve"> the company’s opponents – often turning them into advocates (Machan, 2013). Despite outside resistance, the company remains on track delivering above and beyond expectations year over year (Gillam, 2014; Machan, 2013). This does not go without directional guidance because Grant believes in functional teamwork and strong relationships (“Monsanto Company at Morgan Stanley,” 2013). He says if a deadline is m</w:t>
      </w:r>
      <w:r w:rsidR="002136CC">
        <w:rPr>
          <w:rFonts w:ascii="Times New Roman" w:hAnsi="Times New Roman" w:cs="Times New Roman"/>
        </w:rPr>
        <w:t>issed within their industry, it equates to an entire year being</w:t>
      </w:r>
      <w:r w:rsidR="00FF6F25">
        <w:rPr>
          <w:rFonts w:ascii="Times New Roman" w:hAnsi="Times New Roman" w:cs="Times New Roman"/>
        </w:rPr>
        <w:t xml:space="preserve"> missed due to the nature of the planting season (“Monsanto Company annual,” 2014). Grant believes in teams of six – the rule of six, because he feels that half a dozen people need to help make </w:t>
      </w:r>
      <w:r w:rsidR="003B646B">
        <w:rPr>
          <w:rFonts w:ascii="Times New Roman" w:hAnsi="Times New Roman" w:cs="Times New Roman"/>
        </w:rPr>
        <w:t xml:space="preserve">approval </w:t>
      </w:r>
      <w:r w:rsidR="00FF6F25">
        <w:rPr>
          <w:rFonts w:ascii="Times New Roman" w:hAnsi="Times New Roman" w:cs="Times New Roman"/>
        </w:rPr>
        <w:t xml:space="preserve">decisions within their global company </w:t>
      </w:r>
      <w:r w:rsidR="003B646B">
        <w:rPr>
          <w:rFonts w:ascii="Times New Roman" w:hAnsi="Times New Roman" w:cs="Times New Roman"/>
        </w:rPr>
        <w:t xml:space="preserve">before selling </w:t>
      </w:r>
      <w:r w:rsidR="00FF6F25">
        <w:rPr>
          <w:rFonts w:ascii="Times New Roman" w:hAnsi="Times New Roman" w:cs="Times New Roman"/>
        </w:rPr>
        <w:t>– t</w:t>
      </w:r>
      <w:r w:rsidR="003B646B">
        <w:rPr>
          <w:rFonts w:ascii="Times New Roman" w:hAnsi="Times New Roman" w:cs="Times New Roman"/>
        </w:rPr>
        <w:t xml:space="preserve">echnology, regulatory, the Food and Drug Administration (FDA), </w:t>
      </w:r>
      <w:r w:rsidR="00FF6F25">
        <w:rPr>
          <w:rFonts w:ascii="Times New Roman" w:hAnsi="Times New Roman" w:cs="Times New Roman"/>
        </w:rPr>
        <w:t xml:space="preserve">the </w:t>
      </w:r>
      <w:r w:rsidR="003B646B">
        <w:rPr>
          <w:rFonts w:ascii="Times New Roman" w:hAnsi="Times New Roman" w:cs="Times New Roman"/>
        </w:rPr>
        <w:t xml:space="preserve">United States Department of Agriculture, plus others who normally include scientists (“Leadership,” 2008). Also due to the timing, an entire team is needed for winning executions (“Leadership,” 2008). Grant is a leader and a manager who sets up his followers to deal with the future (Kotter, 1990). He possesses the special skills to handle what is referred to as the analytical divide, but his definition takes on a dynamic meaning because </w:t>
      </w:r>
      <w:r w:rsidR="002136CC">
        <w:rPr>
          <w:rFonts w:ascii="Times New Roman" w:hAnsi="Times New Roman" w:cs="Times New Roman"/>
        </w:rPr>
        <w:t xml:space="preserve">of </w:t>
      </w:r>
      <w:r w:rsidR="003B646B">
        <w:rPr>
          <w:rFonts w:ascii="Times New Roman" w:hAnsi="Times New Roman" w:cs="Times New Roman"/>
        </w:rPr>
        <w:t>the adversely negative publicity from activist</w:t>
      </w:r>
      <w:r w:rsidR="002136CC">
        <w:rPr>
          <w:rFonts w:ascii="Times New Roman" w:hAnsi="Times New Roman" w:cs="Times New Roman"/>
        </w:rPr>
        <w:t>s</w:t>
      </w:r>
      <w:r w:rsidR="003B646B">
        <w:rPr>
          <w:rFonts w:ascii="Times New Roman" w:hAnsi="Times New Roman" w:cs="Times New Roman"/>
        </w:rPr>
        <w:t xml:space="preserve"> who fail to understand the nature of genetic science (Caplan, 2013; Machan, 2013; Bill, 2007). The ideological demands of Monsanto’s vision and the public’s view, which also can flow to the farmer, has a grave impact on Grant’s job to inspire and motivate his employees while maintaining trust against the negative publicity within the organization (Caplan, 2013; Kotter, 1990).  </w:t>
      </w:r>
    </w:p>
    <w:p w14:paraId="74D13EA7" w14:textId="7183BBB3" w:rsidR="00816DBF" w:rsidRDefault="003B646B" w:rsidP="00816DBF">
      <w:pPr>
        <w:spacing w:line="480" w:lineRule="auto"/>
        <w:ind w:firstLine="720"/>
        <w:rPr>
          <w:rFonts w:ascii="Times New Roman" w:hAnsi="Times New Roman" w:cs="Times New Roman"/>
        </w:rPr>
      </w:pPr>
      <w:r>
        <w:rPr>
          <w:rFonts w:ascii="Times New Roman" w:hAnsi="Times New Roman" w:cs="Times New Roman"/>
        </w:rPr>
        <w:t>The vision and direction that Grant inspires</w:t>
      </w:r>
      <w:r w:rsidR="002136CC">
        <w:rPr>
          <w:rFonts w:ascii="Times New Roman" w:hAnsi="Times New Roman" w:cs="Times New Roman"/>
        </w:rPr>
        <w:t xml:space="preserve"> with his employees comes from </w:t>
      </w:r>
      <w:r>
        <w:rPr>
          <w:rFonts w:ascii="Times New Roman" w:hAnsi="Times New Roman" w:cs="Times New Roman"/>
        </w:rPr>
        <w:t xml:space="preserve">his personal power to connect efficiently to influence positive reactions and responses. He understands people, and has an overwhelming sense </w:t>
      </w:r>
      <w:r w:rsidR="00BA522D">
        <w:rPr>
          <w:rFonts w:ascii="Times New Roman" w:hAnsi="Times New Roman" w:cs="Times New Roman"/>
        </w:rPr>
        <w:t>of emotional intelligence that helps stakeholders, including the activists, relate positively to the vision to help withstand those challenges and misunderstanding</w:t>
      </w:r>
      <w:r w:rsidR="002136CC">
        <w:rPr>
          <w:rFonts w:ascii="Times New Roman" w:hAnsi="Times New Roman" w:cs="Times New Roman"/>
        </w:rPr>
        <w:t>s</w:t>
      </w:r>
      <w:r w:rsidR="00BA522D">
        <w:rPr>
          <w:rFonts w:ascii="Times New Roman" w:hAnsi="Times New Roman" w:cs="Times New Roman"/>
        </w:rPr>
        <w:t xml:space="preserve"> due to conflicting beliefs (Kouzes and Posner, 2007; Grant, 2000; Bill, 2007). One very important skill that Grant demonstrates, as noted previously under the core value sections of this paper, is his listening skills. He is an excellent listener and provides immediate thoughtful feedback that ensures his audience that he understands, and this builds trust that i</w:t>
      </w:r>
      <w:r w:rsidR="002136CC">
        <w:rPr>
          <w:rFonts w:ascii="Times New Roman" w:hAnsi="Times New Roman" w:cs="Times New Roman"/>
        </w:rPr>
        <w:t>s required to inspire the shared</w:t>
      </w:r>
      <w:r w:rsidR="00BA522D">
        <w:rPr>
          <w:rFonts w:ascii="Times New Roman" w:hAnsi="Times New Roman" w:cs="Times New Roman"/>
        </w:rPr>
        <w:t xml:space="preserve"> vision and rally people around the vision of the company (Kouzes &amp; Posner, 2007). Grant understands that his vision cannot be kept to himself alone, and he admits that to his teams of six, his 20,000 plus employees, his 400 roundtable members, and adversaries who share the same planet to inspire an adaptive culture that is customer-centric (“Leadership,” 2008; Henman, 2011).</w:t>
      </w:r>
      <w:r w:rsidR="00816DBF">
        <w:rPr>
          <w:rFonts w:ascii="Times New Roman" w:hAnsi="Times New Roman" w:cs="Times New Roman"/>
        </w:rPr>
        <w:t xml:space="preserve"> </w:t>
      </w:r>
      <w:r w:rsidR="00036099">
        <w:rPr>
          <w:rFonts w:ascii="Times New Roman" w:hAnsi="Times New Roman" w:cs="Times New Roman"/>
        </w:rPr>
        <w:t xml:space="preserve">While Grant has the advantage of being part of Monsanto’s culture for over three decades, </w:t>
      </w:r>
      <w:r w:rsidR="002136CC">
        <w:rPr>
          <w:rFonts w:ascii="Times New Roman" w:hAnsi="Times New Roman" w:cs="Times New Roman"/>
        </w:rPr>
        <w:t xml:space="preserve">he was </w:t>
      </w:r>
      <w:r w:rsidR="00816DBF">
        <w:rPr>
          <w:rFonts w:ascii="Times New Roman" w:hAnsi="Times New Roman" w:cs="Times New Roman"/>
        </w:rPr>
        <w:t>also</w:t>
      </w:r>
      <w:r w:rsidR="002136CC">
        <w:rPr>
          <w:rFonts w:ascii="Times New Roman" w:hAnsi="Times New Roman" w:cs="Times New Roman"/>
        </w:rPr>
        <w:t xml:space="preserve"> able to</w:t>
      </w:r>
      <w:r w:rsidR="00816DBF">
        <w:rPr>
          <w:rFonts w:ascii="Times New Roman" w:hAnsi="Times New Roman" w:cs="Times New Roman"/>
        </w:rPr>
        <w:t xml:space="preserve"> </w:t>
      </w:r>
      <w:r w:rsidR="00036099">
        <w:rPr>
          <w:rFonts w:ascii="Times New Roman" w:hAnsi="Times New Roman" w:cs="Times New Roman"/>
        </w:rPr>
        <w:t>create a new culture and vision centric</w:t>
      </w:r>
      <w:r w:rsidR="00816DBF">
        <w:rPr>
          <w:rFonts w:ascii="Times New Roman" w:hAnsi="Times New Roman" w:cs="Times New Roman"/>
        </w:rPr>
        <w:t xml:space="preserve"> to Monsanto’s customer, the growers, by thinking strategically and globally (Donlan, 2010; Grant, 2008; Henman, 2011; “Leadership,” 2008; “Monsanto Company annual,” 2014).</w:t>
      </w:r>
    </w:p>
    <w:p w14:paraId="3D8A0B49" w14:textId="181199AB" w:rsidR="00F2045B" w:rsidRDefault="00816DBF" w:rsidP="00816DBF">
      <w:pPr>
        <w:spacing w:line="480" w:lineRule="auto"/>
        <w:ind w:firstLine="720"/>
        <w:rPr>
          <w:rFonts w:ascii="Times New Roman" w:hAnsi="Times New Roman" w:cs="Times New Roman"/>
        </w:rPr>
      </w:pPr>
      <w:r>
        <w:rPr>
          <w:rFonts w:ascii="Times New Roman" w:hAnsi="Times New Roman" w:cs="Times New Roman"/>
        </w:rPr>
        <w:t>Through astute business practices and with motivational inspiration, Grant’s teams of six have proven effective and efforts are rewarded based on leader</w:t>
      </w:r>
      <w:r w:rsidR="00964A04">
        <w:rPr>
          <w:rFonts w:ascii="Times New Roman" w:hAnsi="Times New Roman" w:cs="Times New Roman"/>
        </w:rPr>
        <w:t>ship agility gauged through 360-</w:t>
      </w:r>
      <w:r>
        <w:rPr>
          <w:rFonts w:ascii="Times New Roman" w:hAnsi="Times New Roman" w:cs="Times New Roman"/>
        </w:rPr>
        <w:t>feedback, employee promotions, and salary increases (Carter &amp; Woods, 2012; Melcer, 2005). The relationships that Grant weaved throughout the fiber of the culture helped create a climate to embrace the future by learning from the past and looking forward to a world where there will be more technologies, wider choices, and seed</w:t>
      </w:r>
      <w:r w:rsidR="00C345EB">
        <w:rPr>
          <w:rFonts w:ascii="Times New Roman" w:hAnsi="Times New Roman" w:cs="Times New Roman"/>
        </w:rPr>
        <w:t>s</w:t>
      </w:r>
      <w:r>
        <w:rPr>
          <w:rFonts w:ascii="Times New Roman" w:hAnsi="Times New Roman" w:cs="Times New Roman"/>
        </w:rPr>
        <w:t xml:space="preserve"> tailored specifically to the end-users needs (Grant, 2005). His strengths go beyond his personal power of influence and motivation to change, his perseveran</w:t>
      </w:r>
      <w:r w:rsidR="00F2045B">
        <w:rPr>
          <w:rFonts w:ascii="Times New Roman" w:hAnsi="Times New Roman" w:cs="Times New Roman"/>
        </w:rPr>
        <w:t xml:space="preserve">ce sets an admirable role model; and even among the boldest controversial adversaries surrounding the business, Grant admitted that he could not imagine doing anything more meaningful than what he is doing (Machan, 2013). </w:t>
      </w:r>
    </w:p>
    <w:p w14:paraId="11359075" w14:textId="125B27BF" w:rsidR="00036099" w:rsidRPr="00C345EB" w:rsidRDefault="00F2045B" w:rsidP="00D2673F">
      <w:pPr>
        <w:spacing w:line="480" w:lineRule="auto"/>
        <w:rPr>
          <w:rFonts w:ascii="Times New Roman" w:hAnsi="Times New Roman" w:cs="Times New Roman"/>
          <w:b/>
        </w:rPr>
      </w:pPr>
      <w:r w:rsidRPr="00C345EB">
        <w:rPr>
          <w:rFonts w:ascii="Times New Roman" w:hAnsi="Times New Roman" w:cs="Times New Roman"/>
          <w:b/>
        </w:rPr>
        <w:t>Executive Intelligence Leads to Transformation</w:t>
      </w:r>
    </w:p>
    <w:p w14:paraId="527E6A2C" w14:textId="353EAF33" w:rsidR="00964A04" w:rsidRDefault="00AC2CD7" w:rsidP="00F2045B">
      <w:pPr>
        <w:spacing w:line="480" w:lineRule="auto"/>
        <w:ind w:firstLine="720"/>
        <w:rPr>
          <w:rFonts w:ascii="Times New Roman" w:hAnsi="Times New Roman" w:cs="Times New Roman"/>
        </w:rPr>
      </w:pPr>
      <w:r w:rsidRPr="00AC2CD7">
        <w:rPr>
          <w:rFonts w:ascii="Times New Roman" w:hAnsi="Times New Roman" w:cs="Times New Roman"/>
        </w:rPr>
        <w:t xml:space="preserve">Nothing holds truer than the fear of change and fearing the unknown, than the uncertain industry of biotechnical agriculture (Grant, 2008; Henman, 2011). Grant has established both a conservative yet proactive culture that is both adaptive </w:t>
      </w:r>
      <w:r>
        <w:rPr>
          <w:rFonts w:ascii="Times New Roman" w:hAnsi="Times New Roman" w:cs="Times New Roman"/>
        </w:rPr>
        <w:t>and centered around its customer (Henman, 2011). His processes for decision-making delve deeply into scientific data, seed testing, and ten years of product development; and this helps provide him with a keen sense of executive intelligence (“Event brief,” 2010; Henman, 2011). Similar to Winston Churchill’s quote that advises to let advance worrying translate into advanced planning</w:t>
      </w:r>
      <w:r w:rsidR="00964A04">
        <w:rPr>
          <w:rFonts w:ascii="Times New Roman" w:hAnsi="Times New Roman" w:cs="Times New Roman"/>
        </w:rPr>
        <w:t xml:space="preserve">, Grant advises his followers to not become discouraged with past </w:t>
      </w:r>
      <w:r w:rsidR="00C345EB">
        <w:rPr>
          <w:rFonts w:ascii="Times New Roman" w:hAnsi="Times New Roman" w:cs="Times New Roman"/>
        </w:rPr>
        <w:t>failures, but learn from them and</w:t>
      </w:r>
      <w:r w:rsidR="00964A04">
        <w:rPr>
          <w:rFonts w:ascii="Times New Roman" w:hAnsi="Times New Roman" w:cs="Times New Roman"/>
        </w:rPr>
        <w:t xml:space="preserve"> use them to gauge the future to make better choices (Seewald, 2004; Westervelt, 2003; Henman, 2011). Grant is a highly efficient executive who knew when to stop and redirect the Roundup business and devise the new outlook and pricing structure for the business (Seewald, 2003; Westervelt, 2003). As a leader, Grant allows the critical eye to be placed upon the company and himself against those of others; thus, exhibiting the cognitive skills which are core to executive intelligence (Caplan, 2013; Machan, 2013; Menkes, 2006; “Monsanto Company at Sanford,” 2013). </w:t>
      </w:r>
    </w:p>
    <w:p w14:paraId="496B9A55" w14:textId="02AF5A54" w:rsidR="006D13D0" w:rsidRDefault="00964A04" w:rsidP="00F2045B">
      <w:pPr>
        <w:spacing w:line="480" w:lineRule="auto"/>
        <w:ind w:firstLine="720"/>
        <w:rPr>
          <w:rFonts w:ascii="Times New Roman" w:hAnsi="Times New Roman" w:cs="Times New Roman"/>
        </w:rPr>
      </w:pPr>
      <w:r>
        <w:rPr>
          <w:rFonts w:ascii="Times New Roman" w:hAnsi="Times New Roman" w:cs="Times New Roman"/>
        </w:rPr>
        <w:t xml:space="preserve">Grant has the personal and relational power, along with critical thinking coupled with his knowledge of the seed business that allows him the strong ability to make imperative decisions and effectively communicate and empower others for action (Jennings, 1966). </w:t>
      </w:r>
      <w:r w:rsidR="00ED3631">
        <w:rPr>
          <w:rFonts w:ascii="Times New Roman" w:hAnsi="Times New Roman" w:cs="Times New Roman"/>
        </w:rPr>
        <w:t>The results-driven and forward-looking business intelligence of Grant also allows the company’s innovative platforms to become one reality after another (Bill, 2007; Donlon, 2010; Tomich, 2010; “Monsanto Company annual,” 2014). It is true that Grant understands that decisions are a process, and his strategic plans are very systematic surrounding the thinking that spawned from his own beliefs and the vision for the company. He is a visionary who can develop collaborative ideas with others, funnel the ideas through the company to his various teams of six, while engaging the partners and scientists who are currently collaborating with Germany’s BASF totaling over 3500 scientists</w:t>
      </w:r>
      <w:r w:rsidR="00E46F89">
        <w:rPr>
          <w:rFonts w:ascii="Times New Roman" w:hAnsi="Times New Roman" w:cs="Times New Roman"/>
        </w:rPr>
        <w:t xml:space="preserve"> (“Monsanto Company annual,” 2014; Grant, 2008). These scientists and teams are </w:t>
      </w:r>
      <w:r w:rsidR="00ED3631">
        <w:rPr>
          <w:rFonts w:ascii="Times New Roman" w:hAnsi="Times New Roman" w:cs="Times New Roman"/>
        </w:rPr>
        <w:t>creating new technologies that are aligned with the vision, the business plan, and the R&amp;D plans, which have increased budgets for future innovation of the expansive pipeline developed collaboratively by Grant (Brown, 2012).</w:t>
      </w:r>
      <w:r w:rsidR="00E46F89">
        <w:rPr>
          <w:rFonts w:ascii="Times New Roman" w:hAnsi="Times New Roman" w:cs="Times New Roman"/>
        </w:rPr>
        <w:t xml:space="preserve"> Grant watched shares shrink from $140 per share to $70 per share upon his appointment as CEO of Monsanto</w:t>
      </w:r>
      <w:r w:rsidR="00F317CC">
        <w:rPr>
          <w:rFonts w:ascii="Times New Roman" w:hAnsi="Times New Roman" w:cs="Times New Roman"/>
        </w:rPr>
        <w:t xml:space="preserve"> while still doubling profits for the company</w:t>
      </w:r>
      <w:r w:rsidR="00E46F89">
        <w:rPr>
          <w:rFonts w:ascii="Times New Roman" w:hAnsi="Times New Roman" w:cs="Times New Roman"/>
        </w:rPr>
        <w:t xml:space="preserve"> (“Monsanto Company at Sanford,” 2013; “Events brief,” 2010)</w:t>
      </w:r>
      <w:r w:rsidR="00F317CC">
        <w:rPr>
          <w:rFonts w:ascii="Times New Roman" w:hAnsi="Times New Roman" w:cs="Times New Roman"/>
        </w:rPr>
        <w:t>. Today, the view of shares are up to almost $80 per share and profits are still expected to double over the next decade, while earnings per have grown 20 percent year over year (Brown, 2012).</w:t>
      </w:r>
    </w:p>
    <w:p w14:paraId="7C206AD5" w14:textId="03F24358" w:rsidR="00F317CC" w:rsidRDefault="00F317CC" w:rsidP="00F2045B">
      <w:pPr>
        <w:spacing w:line="480" w:lineRule="auto"/>
        <w:ind w:firstLine="720"/>
        <w:rPr>
          <w:rFonts w:ascii="Times New Roman" w:hAnsi="Times New Roman" w:cs="Times New Roman"/>
        </w:rPr>
      </w:pPr>
      <w:r>
        <w:rPr>
          <w:rFonts w:ascii="Times New Roman" w:hAnsi="Times New Roman" w:cs="Times New Roman"/>
        </w:rPr>
        <w:t>American farms are booming, which has helped grow business but Grant views the profits as a more sustainable growth in acres, or arable land and yield (Brown, 2012; Donlon, 2010). With the world’s population expected to reach 9.1 billion by 2050, Grant feels that agricultural production will need to increase by 70 percent to meet demands (Brown, 2012).</w:t>
      </w:r>
    </w:p>
    <w:p w14:paraId="3A204B37" w14:textId="25B6ABEB" w:rsidR="00F317CC" w:rsidRDefault="00F317CC" w:rsidP="00F2045B">
      <w:pPr>
        <w:spacing w:line="480" w:lineRule="auto"/>
        <w:ind w:firstLine="720"/>
        <w:rPr>
          <w:rFonts w:ascii="Times New Roman" w:hAnsi="Times New Roman" w:cs="Times New Roman"/>
        </w:rPr>
      </w:pPr>
      <w:r>
        <w:rPr>
          <w:rFonts w:ascii="Times New Roman" w:hAnsi="Times New Roman" w:cs="Times New Roman"/>
        </w:rPr>
        <w:t>The relationships and diversification used by Grant in business helps retain and grow continued business globally, specifically in Brazil and Argentina, where Deutsche Bank analyst David Begleiter proclaimed Monsanto as a preference in retention of the global agricultural cycle (Brown 2012). Grant does not get so caught up in the vision of the company that he cannot see what needs to be done immediately and in the long-term future, because he has the ability to think clearly (Grant, 2008; Henman, 2011; Chartrand and Rose, 2008). Grant also exemplifies the full spectrum charac</w:t>
      </w:r>
      <w:r w:rsidR="00C345EB">
        <w:rPr>
          <w:rFonts w:ascii="Times New Roman" w:hAnsi="Times New Roman" w:cs="Times New Roman"/>
        </w:rPr>
        <w:t>teristics of a critical thinker,</w:t>
      </w:r>
      <w:r>
        <w:rPr>
          <w:rFonts w:ascii="Times New Roman" w:hAnsi="Times New Roman" w:cs="Times New Roman"/>
        </w:rPr>
        <w:t xml:space="preserve"> such as: strategic thinking, dealing with ambiguity and uncertainty, and promoting innovation while maintaining an optimistically contagious leader’s disposition (Chartrand &amp; Rose, 2008). </w:t>
      </w:r>
      <w:r w:rsidR="00512D8F">
        <w:rPr>
          <w:rFonts w:ascii="Times New Roman" w:hAnsi="Times New Roman" w:cs="Times New Roman"/>
        </w:rPr>
        <w:t>An</w:t>
      </w:r>
      <w:r w:rsidR="00CA06C8">
        <w:rPr>
          <w:rFonts w:ascii="Times New Roman" w:hAnsi="Times New Roman" w:cs="Times New Roman"/>
        </w:rPr>
        <w:t xml:space="preserve"> assertive style allows Grant to bridge criticism flawlessly with </w:t>
      </w:r>
      <w:r w:rsidR="00C345EB">
        <w:rPr>
          <w:rFonts w:ascii="Times New Roman" w:hAnsi="Times New Roman" w:cs="Times New Roman"/>
        </w:rPr>
        <w:t xml:space="preserve">the understanding that </w:t>
      </w:r>
      <w:r w:rsidR="00512D8F">
        <w:rPr>
          <w:rFonts w:ascii="Times New Roman" w:hAnsi="Times New Roman" w:cs="Times New Roman"/>
        </w:rPr>
        <w:t>adversity</w:t>
      </w:r>
      <w:r w:rsidR="00CA06C8">
        <w:rPr>
          <w:rFonts w:ascii="Times New Roman" w:hAnsi="Times New Roman" w:cs="Times New Roman"/>
        </w:rPr>
        <w:t xml:space="preserve"> is undoubtedly a given for this industry</w:t>
      </w:r>
      <w:r w:rsidR="00D2673F">
        <w:rPr>
          <w:rFonts w:ascii="Times New Roman" w:hAnsi="Times New Roman" w:cs="Times New Roman"/>
        </w:rPr>
        <w:t>.</w:t>
      </w:r>
    </w:p>
    <w:p w14:paraId="4CF12E47" w14:textId="4DEED7C0" w:rsidR="00D2673F" w:rsidRPr="00C345EB" w:rsidRDefault="00D2673F" w:rsidP="00D2673F">
      <w:pPr>
        <w:spacing w:line="480" w:lineRule="auto"/>
        <w:rPr>
          <w:rFonts w:ascii="Times New Roman" w:hAnsi="Times New Roman" w:cs="Times New Roman"/>
          <w:b/>
        </w:rPr>
      </w:pPr>
      <w:r w:rsidRPr="00C345EB">
        <w:rPr>
          <w:rFonts w:ascii="Times New Roman" w:hAnsi="Times New Roman" w:cs="Times New Roman"/>
          <w:b/>
        </w:rPr>
        <w:t xml:space="preserve">Leading Transformation and Change </w:t>
      </w:r>
    </w:p>
    <w:p w14:paraId="231E56C2" w14:textId="5BCB6C85" w:rsidR="00F2045B" w:rsidRDefault="00D2673F" w:rsidP="00D23FA2">
      <w:pPr>
        <w:spacing w:line="540" w:lineRule="exact"/>
        <w:ind w:firstLine="720"/>
        <w:rPr>
          <w:rFonts w:ascii="Times New Roman" w:hAnsi="Times New Roman" w:cs="Times New Roman"/>
        </w:rPr>
      </w:pPr>
      <w:r w:rsidRPr="00D2673F">
        <w:rPr>
          <w:rFonts w:ascii="Times New Roman" w:hAnsi="Times New Roman" w:cs="Times New Roman"/>
        </w:rPr>
        <w:t>Grant sees the acqu</w:t>
      </w:r>
      <w:r>
        <w:rPr>
          <w:rFonts w:ascii="Times New Roman" w:hAnsi="Times New Roman" w:cs="Times New Roman"/>
        </w:rPr>
        <w:t xml:space="preserve">isition of The Climate Corp., a </w:t>
      </w:r>
      <w:r w:rsidRPr="00D2673F">
        <w:rPr>
          <w:rFonts w:ascii="Times New Roman" w:hAnsi="Times New Roman" w:cs="Times New Roman"/>
        </w:rPr>
        <w:t xml:space="preserve">weather data company, </w:t>
      </w:r>
      <w:r>
        <w:rPr>
          <w:rFonts w:ascii="Times New Roman" w:hAnsi="Times New Roman" w:cs="Times New Roman"/>
        </w:rPr>
        <w:t xml:space="preserve">as a bolster to help Monsanto with a new platform in switching to a more precise form of agriculture (“Monsanto Company at Morgan Stanley,” 2013). He has focused on mending fences consistently within the pricing issues and pricing philosophies that </w:t>
      </w:r>
      <w:r w:rsidR="00BC6B1B">
        <w:rPr>
          <w:rFonts w:ascii="Times New Roman" w:hAnsi="Times New Roman" w:cs="Times New Roman"/>
        </w:rPr>
        <w:t>have helped bridge the company’s</w:t>
      </w:r>
      <w:r>
        <w:rPr>
          <w:rFonts w:ascii="Times New Roman" w:hAnsi="Times New Roman" w:cs="Times New Roman"/>
        </w:rPr>
        <w:t xml:space="preserve"> transition from producer of pesticides to precision agriculture in which data meets biology (“Monsanto Company at Morgan Stanley,” 2013). </w:t>
      </w:r>
      <w:r w:rsidR="00BC6B1B">
        <w:rPr>
          <w:rFonts w:ascii="Times New Roman" w:hAnsi="Times New Roman" w:cs="Times New Roman"/>
        </w:rPr>
        <w:t xml:space="preserve">His credo has been to more effectively leverage the company’s leadership by integrating platforms for growth. His mentality is focused on the growth of the company and the farmer’s business; thus, together with Monsanto’s strengths in research and development, Grant maintains that the innovative pipeline is the heart of the business </w:t>
      </w:r>
      <w:r w:rsidR="00F06F34">
        <w:rPr>
          <w:rFonts w:ascii="Times New Roman" w:hAnsi="Times New Roman" w:cs="Times New Roman"/>
        </w:rPr>
        <w:t>expected to grow</w:t>
      </w:r>
      <w:r w:rsidR="00BC6B1B">
        <w:rPr>
          <w:rFonts w:ascii="Times New Roman" w:hAnsi="Times New Roman" w:cs="Times New Roman"/>
        </w:rPr>
        <w:t xml:space="preserve"> at 30 percent NPV over the course of five years (“Monsanto Company at Morgan Stanley,” 2013). He analogizes that the transition from pipelines to reality is the difference from a PowerPoint presentation to growing new bushels on the farm (“Monsanto Company at Sanford,” 2013). The grower buys performance and Grant sees performance as the basis for year-to-year decisions from the growers (Grant, 2008). Over the last decade, Grant has led the changes through an initial public offering (IPO) into record yields for germplasm because of the work placed in research studies and market seeding trials for new traits, new mixes, and the differentiation of his leadership</w:t>
      </w:r>
      <w:r w:rsidR="00DC3C48">
        <w:rPr>
          <w:rFonts w:ascii="Times New Roman" w:hAnsi="Times New Roman" w:cs="Times New Roman"/>
        </w:rPr>
        <w:t>; which he claims</w:t>
      </w:r>
      <w:r w:rsidR="00BC6B1B">
        <w:rPr>
          <w:rFonts w:ascii="Times New Roman" w:hAnsi="Times New Roman" w:cs="Times New Roman"/>
        </w:rPr>
        <w:t xml:space="preserve"> is within the conversion of incremental performance promotion and financial returns</w:t>
      </w:r>
      <w:r w:rsidR="00DC3C48">
        <w:rPr>
          <w:rFonts w:ascii="Times New Roman" w:hAnsi="Times New Roman" w:cs="Times New Roman"/>
        </w:rPr>
        <w:t xml:space="preserve"> to shareholders (“Monsanto Company at Morgan Stanley,” 2013). This delivers a clearer vision, which closely follows that of the transformation in platforms for Monsanto with Grant foreseeing growers making 40 decisions regarding their crops per year based on new data (“Monsanto Company at Morgan Stanley,” 2013). He sees the transformation in every facet of the company to build these platforms to help the grower with these decisions and new product developments that will, in turn meet the growers’ needs (“Monsanto Company at Morgan Stanley,” 2013). This comes through t</w:t>
      </w:r>
      <w:r w:rsidR="001D45A4">
        <w:rPr>
          <w:rFonts w:ascii="Times New Roman" w:hAnsi="Times New Roman" w:cs="Times New Roman"/>
        </w:rPr>
        <w:t xml:space="preserve">he visualization that Grant exemplifies within the employees, shareholders, </w:t>
      </w:r>
      <w:r w:rsidR="00F06F34">
        <w:rPr>
          <w:rFonts w:ascii="Times New Roman" w:hAnsi="Times New Roman" w:cs="Times New Roman"/>
        </w:rPr>
        <w:br/>
      </w:r>
      <w:r w:rsidR="001D45A4">
        <w:rPr>
          <w:rFonts w:ascii="Times New Roman" w:hAnsi="Times New Roman" w:cs="Times New Roman"/>
        </w:rPr>
        <w:t>and growers.</w:t>
      </w:r>
    </w:p>
    <w:p w14:paraId="1F65853A" w14:textId="77777777" w:rsidR="00D23FA2" w:rsidRDefault="001D45A4" w:rsidP="00D23FA2">
      <w:pPr>
        <w:spacing w:line="540" w:lineRule="exact"/>
        <w:ind w:firstLine="720"/>
        <w:rPr>
          <w:rFonts w:ascii="Times New Roman" w:hAnsi="Times New Roman" w:cs="Times New Roman"/>
          <w:b/>
        </w:rPr>
      </w:pPr>
      <w:r>
        <w:rPr>
          <w:rFonts w:ascii="Times New Roman" w:hAnsi="Times New Roman" w:cs="Times New Roman"/>
        </w:rPr>
        <w:t>Grant has the ability to enlist and involve all stakeholders by making a commitment to the consumer as he has, because he feels the consu</w:t>
      </w:r>
      <w:r w:rsidR="00F06F34">
        <w:rPr>
          <w:rFonts w:ascii="Times New Roman" w:hAnsi="Times New Roman" w:cs="Times New Roman"/>
        </w:rPr>
        <w:t xml:space="preserve">mer is the key concern that needs to be </w:t>
      </w:r>
      <w:r>
        <w:rPr>
          <w:rFonts w:ascii="Times New Roman" w:hAnsi="Times New Roman" w:cs="Times New Roman"/>
        </w:rPr>
        <w:t>address</w:t>
      </w:r>
      <w:r w:rsidR="00F06F34">
        <w:rPr>
          <w:rFonts w:ascii="Times New Roman" w:hAnsi="Times New Roman" w:cs="Times New Roman"/>
        </w:rPr>
        <w:t xml:space="preserve">ed equating to </w:t>
      </w:r>
      <w:r>
        <w:rPr>
          <w:rFonts w:ascii="Times New Roman" w:hAnsi="Times New Roman" w:cs="Times New Roman"/>
        </w:rPr>
        <w:t>the commitment the company will make to show this seriousness about product safety and quality and adding the benefits the consumer will appreciate (Grant, 2005). He views the transformation of the company as a shared responsibility that is built upon very strong relationships across many networks within the industry, which he feels is a noble profession (Grant, 2005)</w:t>
      </w:r>
      <w:r w:rsidR="00D23FA2">
        <w:rPr>
          <w:rFonts w:ascii="Times New Roman" w:hAnsi="Times New Roman" w:cs="Times New Roman"/>
        </w:rPr>
        <w:t>.</w:t>
      </w:r>
    </w:p>
    <w:p w14:paraId="55D8AC17" w14:textId="14B4BEB1" w:rsidR="00D2673F" w:rsidRPr="00D23FA2" w:rsidRDefault="001D45A4" w:rsidP="00D23FA2">
      <w:pPr>
        <w:spacing w:line="480" w:lineRule="auto"/>
        <w:jc w:val="center"/>
        <w:rPr>
          <w:rFonts w:ascii="Times New Roman" w:hAnsi="Times New Roman" w:cs="Times New Roman"/>
          <w:b/>
        </w:rPr>
      </w:pPr>
      <w:r>
        <w:rPr>
          <w:rFonts w:ascii="Times New Roman" w:hAnsi="Times New Roman" w:cs="Times New Roman"/>
          <w:b/>
        </w:rPr>
        <w:t>Conclusion</w:t>
      </w:r>
    </w:p>
    <w:p w14:paraId="1F0802D7" w14:textId="77777777" w:rsidR="005A3B57" w:rsidRDefault="001D45A4" w:rsidP="00D23FA2">
      <w:pPr>
        <w:spacing w:line="480" w:lineRule="auto"/>
        <w:ind w:firstLine="720"/>
        <w:rPr>
          <w:rFonts w:ascii="Times New Roman" w:hAnsi="Times New Roman" w:cs="Times New Roman"/>
        </w:rPr>
      </w:pPr>
      <w:r w:rsidRPr="001D45A4">
        <w:rPr>
          <w:rFonts w:ascii="Times New Roman" w:hAnsi="Times New Roman" w:cs="Times New Roman"/>
        </w:rPr>
        <w:t xml:space="preserve">It would be easy to refer </w:t>
      </w:r>
      <w:r>
        <w:rPr>
          <w:rFonts w:ascii="Times New Roman" w:hAnsi="Times New Roman" w:cs="Times New Roman"/>
        </w:rPr>
        <w:t>to Hugh Grant as the natural born leader for Monsanto because of his years of expertise in the business, his competency; his ability to influence others in charismatic manner, his gracious personality and value for relationships; and his uniquely balanced blend of social, emotional, and executive intelligence that provided an overwhelming sense of responsibility to deliver (Kotter, 1990). There is no denying that Grant’s Scottish upbringing within rural farm areas and his early career aspirations to become an expert in seed farming, coupled with his own vision to improve hunger and ease the suffering of the sometimes unfortunate farm conditions, helped shape the type of leader he is today (</w:t>
      </w:r>
      <w:r w:rsidR="005A3B57">
        <w:rPr>
          <w:rFonts w:ascii="Times New Roman" w:hAnsi="Times New Roman" w:cs="Times New Roman"/>
        </w:rPr>
        <w:t xml:space="preserve">Grant, 2008; Grant, 2005). </w:t>
      </w:r>
    </w:p>
    <w:p w14:paraId="0F0DEA84" w14:textId="4E371CF1" w:rsidR="001D45A4" w:rsidRPr="001D45A4" w:rsidRDefault="005A3B57" w:rsidP="00D23FA2">
      <w:pPr>
        <w:spacing w:line="480" w:lineRule="auto"/>
        <w:ind w:firstLine="720"/>
        <w:rPr>
          <w:rFonts w:ascii="Times New Roman" w:hAnsi="Times New Roman" w:cs="Times New Roman"/>
        </w:rPr>
      </w:pPr>
      <w:r>
        <w:rPr>
          <w:rFonts w:ascii="Times New Roman" w:hAnsi="Times New Roman" w:cs="Times New Roman"/>
        </w:rPr>
        <w:t xml:space="preserve">Grant has realized, through activists and advocates who protest Monsanto, that </w:t>
      </w:r>
      <w:r w:rsidR="00A96516">
        <w:rPr>
          <w:rFonts w:ascii="Times New Roman" w:hAnsi="Times New Roman" w:cs="Times New Roman"/>
        </w:rPr>
        <w:t>Monsanto is</w:t>
      </w:r>
      <w:r>
        <w:rPr>
          <w:rFonts w:ascii="Times New Roman" w:hAnsi="Times New Roman" w:cs="Times New Roman"/>
        </w:rPr>
        <w:t xml:space="preserve"> open to help educate against all levels of ambiguity. This will ensure that the message and understanding of what Monsanto is all about is part of the efforts to further educate the public on safety, the purpose, and the positive effects of genetically engineered seeds. Grant’s power, vision, and intentions are nobly humble – he is an empathetic leader</w:t>
      </w:r>
      <w:r w:rsidR="00B547A5">
        <w:rPr>
          <w:rFonts w:ascii="Times New Roman" w:hAnsi="Times New Roman" w:cs="Times New Roman"/>
        </w:rPr>
        <w:t xml:space="preserve"> full of passionate drive, yet not forceful, and the qualities of his leadership have transformed Monsanto consistently for successful, long-term change (</w:t>
      </w:r>
      <w:r w:rsidR="00A96516">
        <w:rPr>
          <w:rFonts w:ascii="Times New Roman" w:hAnsi="Times New Roman" w:cs="Times New Roman"/>
        </w:rPr>
        <w:t xml:space="preserve">Brown, 2012; </w:t>
      </w:r>
      <w:r w:rsidR="000720DA">
        <w:rPr>
          <w:rFonts w:ascii="Times New Roman" w:hAnsi="Times New Roman" w:cs="Times New Roman"/>
        </w:rPr>
        <w:t>Hansen, Ibarra, and Peyer</w:t>
      </w:r>
      <w:r w:rsidR="00902F78">
        <w:rPr>
          <w:rFonts w:ascii="Times New Roman" w:hAnsi="Times New Roman" w:cs="Times New Roman"/>
        </w:rPr>
        <w:t>, 2013</w:t>
      </w:r>
      <w:r w:rsidR="000720DA">
        <w:rPr>
          <w:rFonts w:ascii="Times New Roman" w:hAnsi="Times New Roman" w:cs="Times New Roman"/>
        </w:rPr>
        <w:t xml:space="preserve">; </w:t>
      </w:r>
      <w:r w:rsidR="00B547A5">
        <w:rPr>
          <w:rFonts w:ascii="Times New Roman" w:hAnsi="Times New Roman" w:cs="Times New Roman"/>
        </w:rPr>
        <w:t>“Monsanto Company at Sanford</w:t>
      </w:r>
      <w:r w:rsidR="000D547A">
        <w:rPr>
          <w:rFonts w:ascii="Times New Roman" w:hAnsi="Times New Roman" w:cs="Times New Roman"/>
        </w:rPr>
        <w:t>,” 2013).</w:t>
      </w:r>
      <w:r>
        <w:rPr>
          <w:rFonts w:ascii="Times New Roman" w:hAnsi="Times New Roman" w:cs="Times New Roman"/>
        </w:rPr>
        <w:t xml:space="preserve"> </w:t>
      </w:r>
      <w:r w:rsidR="001D45A4">
        <w:rPr>
          <w:rFonts w:ascii="Times New Roman" w:hAnsi="Times New Roman" w:cs="Times New Roman"/>
        </w:rPr>
        <w:t xml:space="preserve"> </w:t>
      </w:r>
    </w:p>
    <w:p w14:paraId="1AFE8B6F" w14:textId="77777777" w:rsidR="001D45A4" w:rsidRDefault="001D45A4" w:rsidP="00D23FA2">
      <w:pPr>
        <w:spacing w:line="480" w:lineRule="auto"/>
        <w:rPr>
          <w:rFonts w:ascii="Times New Roman" w:hAnsi="Times New Roman" w:cs="Times New Roman"/>
          <w:b/>
        </w:rPr>
      </w:pPr>
      <w:r>
        <w:rPr>
          <w:rFonts w:ascii="Times New Roman" w:hAnsi="Times New Roman" w:cs="Times New Roman"/>
          <w:b/>
        </w:rPr>
        <w:br w:type="page"/>
      </w:r>
    </w:p>
    <w:p w14:paraId="4563A1CF" w14:textId="27203E30" w:rsidR="00287A5D" w:rsidRPr="00287A5D" w:rsidRDefault="00287A5D" w:rsidP="00287A5D">
      <w:pPr>
        <w:spacing w:line="480" w:lineRule="auto"/>
        <w:jc w:val="center"/>
        <w:rPr>
          <w:rFonts w:ascii="Times New Roman" w:hAnsi="Times New Roman" w:cs="Times New Roman"/>
          <w:b/>
        </w:rPr>
      </w:pPr>
      <w:r w:rsidRPr="00287A5D">
        <w:rPr>
          <w:rFonts w:ascii="Times New Roman" w:hAnsi="Times New Roman" w:cs="Times New Roman"/>
          <w:b/>
        </w:rPr>
        <w:t>References</w:t>
      </w:r>
    </w:p>
    <w:p w14:paraId="7C7B5621" w14:textId="767878D2" w:rsidR="0042149F" w:rsidRDefault="000C302A" w:rsidP="00287A5D">
      <w:pPr>
        <w:spacing w:line="480" w:lineRule="auto"/>
        <w:ind w:left="720" w:hanging="720"/>
        <w:rPr>
          <w:rFonts w:ascii="Times New Roman" w:hAnsi="Times New Roman" w:cs="Times New Roman"/>
        </w:rPr>
      </w:pPr>
      <w:r>
        <w:rPr>
          <w:rFonts w:ascii="Times New Roman" w:hAnsi="Times New Roman" w:cs="Times New Roman"/>
        </w:rPr>
        <w:t>Bill, G.</w:t>
      </w:r>
      <w:r w:rsidR="0042149F">
        <w:rPr>
          <w:rFonts w:ascii="Times New Roman" w:hAnsi="Times New Roman" w:cs="Times New Roman"/>
        </w:rPr>
        <w:t xml:space="preserve"> (Writer</w:t>
      </w:r>
      <w:r w:rsidR="00A654B8">
        <w:rPr>
          <w:rFonts w:ascii="Times New Roman" w:hAnsi="Times New Roman" w:cs="Times New Roman"/>
        </w:rPr>
        <w:t xml:space="preserve">). </w:t>
      </w:r>
      <w:r w:rsidR="002C23EA">
        <w:rPr>
          <w:rFonts w:ascii="Times New Roman" w:hAnsi="Times New Roman" w:cs="Times New Roman"/>
        </w:rPr>
        <w:t>(2007</w:t>
      </w:r>
      <w:r w:rsidR="0042149F">
        <w:rPr>
          <w:rFonts w:ascii="Times New Roman" w:hAnsi="Times New Roman" w:cs="Times New Roman"/>
        </w:rPr>
        <w:t xml:space="preserve">). </w:t>
      </w:r>
      <w:r w:rsidR="00A654B8" w:rsidRPr="00E4553F">
        <w:rPr>
          <w:rFonts w:ascii="Times New Roman" w:hAnsi="Times New Roman" w:cs="Times New Roman"/>
          <w:i/>
        </w:rPr>
        <w:t>Hugh Grant, CEO, Monsanto – Interview</w:t>
      </w:r>
      <w:r w:rsidR="00A654B8">
        <w:rPr>
          <w:rFonts w:ascii="Times New Roman" w:hAnsi="Times New Roman" w:cs="Times New Roman"/>
        </w:rPr>
        <w:t xml:space="preserve">. </w:t>
      </w:r>
      <w:r w:rsidR="00A654B8" w:rsidRPr="0042149F">
        <w:rPr>
          <w:rFonts w:ascii="Times New Roman" w:hAnsi="Times New Roman" w:cs="Times New Roman"/>
          <w:i/>
        </w:rPr>
        <w:t>CNBC/Dow Jones Business Video</w:t>
      </w:r>
      <w:r w:rsidR="00E4553F">
        <w:rPr>
          <w:rFonts w:ascii="Times New Roman" w:hAnsi="Times New Roman" w:cs="Times New Roman"/>
        </w:rPr>
        <w:t xml:space="preserve"> [video broadcast]. </w:t>
      </w:r>
      <w:r w:rsidR="00E4553F" w:rsidRPr="00E4553F">
        <w:rPr>
          <w:rFonts w:ascii="Times New Roman" w:hAnsi="Times New Roman" w:cs="Times New Roman"/>
          <w:i/>
        </w:rPr>
        <w:t>Regional Business News</w:t>
      </w:r>
      <w:r w:rsidR="00E4553F">
        <w:rPr>
          <w:rFonts w:ascii="Times New Roman" w:hAnsi="Times New Roman" w:cs="Times New Roman"/>
        </w:rPr>
        <w:t>, Ipswich, MA.</w:t>
      </w:r>
    </w:p>
    <w:p w14:paraId="02162AE5" w14:textId="22A434FD" w:rsidR="000C302A" w:rsidRDefault="000C302A" w:rsidP="00287A5D">
      <w:pPr>
        <w:spacing w:line="480" w:lineRule="auto"/>
        <w:ind w:left="720" w:hanging="720"/>
        <w:rPr>
          <w:rFonts w:ascii="Times New Roman" w:hAnsi="Times New Roman" w:cs="Times New Roman"/>
        </w:rPr>
      </w:pPr>
      <w:r>
        <w:rPr>
          <w:rFonts w:ascii="Times New Roman" w:hAnsi="Times New Roman" w:cs="Times New Roman"/>
        </w:rPr>
        <w:t>BoardEx. (2014). 2014 world of CEO dossiers. Corporate Executive. Retrieved from http://www.worldofceos.com/dossiers/hugh-grant-7661</w:t>
      </w:r>
    </w:p>
    <w:p w14:paraId="23827094" w14:textId="5715B2C8" w:rsidR="00287A5D" w:rsidRDefault="00287A5D" w:rsidP="000C302A">
      <w:pPr>
        <w:spacing w:line="480" w:lineRule="auto"/>
        <w:ind w:left="720" w:hanging="720"/>
        <w:rPr>
          <w:rFonts w:ascii="Times New Roman" w:hAnsi="Times New Roman" w:cs="Times New Roman"/>
        </w:rPr>
      </w:pPr>
      <w:r>
        <w:rPr>
          <w:rFonts w:ascii="Times New Roman" w:hAnsi="Times New Roman" w:cs="Times New Roman"/>
        </w:rPr>
        <w:t xml:space="preserve">Brown, L. (2013, December 10). </w:t>
      </w:r>
      <w:r w:rsidR="00533C1F">
        <w:rPr>
          <w:rFonts w:ascii="Times New Roman" w:hAnsi="Times New Roman" w:cs="Times New Roman"/>
        </w:rPr>
        <w:t xml:space="preserve">Monsanto, Novozymes partner to increase crop yields. </w:t>
      </w:r>
      <w:r w:rsidR="00913772">
        <w:rPr>
          <w:rFonts w:ascii="Times New Roman" w:hAnsi="Times New Roman" w:cs="Times New Roman"/>
        </w:rPr>
        <w:br/>
      </w:r>
      <w:r w:rsidR="00533C1F" w:rsidRPr="00533C1F">
        <w:rPr>
          <w:rFonts w:ascii="Times New Roman" w:hAnsi="Times New Roman" w:cs="Times New Roman"/>
          <w:i/>
        </w:rPr>
        <w:t>St. Louis Post-Dispatch (MO).</w:t>
      </w:r>
    </w:p>
    <w:p w14:paraId="3C25A8B3" w14:textId="53A9491F" w:rsidR="0091640C" w:rsidRDefault="00042632" w:rsidP="0091640C">
      <w:pPr>
        <w:spacing w:line="480" w:lineRule="auto"/>
        <w:ind w:left="720" w:hanging="720"/>
        <w:rPr>
          <w:rFonts w:ascii="Times New Roman" w:hAnsi="Times New Roman" w:cs="Times New Roman"/>
        </w:rPr>
      </w:pPr>
      <w:r>
        <w:rPr>
          <w:rFonts w:ascii="Times New Roman" w:hAnsi="Times New Roman" w:cs="Times New Roman"/>
        </w:rPr>
        <w:t>Brown, A. (2012</w:t>
      </w:r>
      <w:r w:rsidR="0091640C">
        <w:rPr>
          <w:rFonts w:ascii="Times New Roman" w:hAnsi="Times New Roman" w:cs="Times New Roman"/>
        </w:rPr>
        <w:t>, June 27</w:t>
      </w:r>
      <w:r>
        <w:rPr>
          <w:rFonts w:ascii="Times New Roman" w:hAnsi="Times New Roman" w:cs="Times New Roman"/>
        </w:rPr>
        <w:t xml:space="preserve">). Expect bountiful returns from Monsanto. </w:t>
      </w:r>
      <w:r w:rsidRPr="0091640C">
        <w:rPr>
          <w:rFonts w:ascii="Times New Roman" w:hAnsi="Times New Roman" w:cs="Times New Roman"/>
          <w:i/>
        </w:rPr>
        <w:t>F</w:t>
      </w:r>
      <w:r w:rsidR="0091640C" w:rsidRPr="0091640C">
        <w:rPr>
          <w:rFonts w:ascii="Times New Roman" w:hAnsi="Times New Roman" w:cs="Times New Roman"/>
          <w:i/>
        </w:rPr>
        <w:t>orbes.</w:t>
      </w:r>
      <w:r w:rsidR="0091640C">
        <w:rPr>
          <w:rFonts w:ascii="Times New Roman" w:hAnsi="Times New Roman" w:cs="Times New Roman"/>
        </w:rPr>
        <w:t xml:space="preserve"> Retrieved from www.forbes.com/sites/abrambrown/2012/06/27/expect-bountiful-returns-from-monsanto</w:t>
      </w:r>
    </w:p>
    <w:p w14:paraId="3DA6CAC0" w14:textId="1AD6D958" w:rsidR="0051077F" w:rsidRDefault="000C302A" w:rsidP="00A96516">
      <w:pPr>
        <w:spacing w:line="480" w:lineRule="auto"/>
        <w:ind w:left="720" w:hanging="720"/>
        <w:rPr>
          <w:rFonts w:ascii="Times New Roman" w:hAnsi="Times New Roman" w:cs="Times New Roman"/>
        </w:rPr>
      </w:pPr>
      <w:r>
        <w:rPr>
          <w:rFonts w:ascii="Times New Roman" w:hAnsi="Times New Roman" w:cs="Times New Roman"/>
        </w:rPr>
        <w:t xml:space="preserve">Caplan, A.L. (2013). Genetically modified food: Good, bad, ugly. </w:t>
      </w:r>
      <w:r w:rsidRPr="000C302A">
        <w:rPr>
          <w:rFonts w:ascii="Times New Roman" w:hAnsi="Times New Roman" w:cs="Times New Roman"/>
          <w:i/>
        </w:rPr>
        <w:t>Chronicle of Higher Education, 60</w:t>
      </w:r>
      <w:r>
        <w:rPr>
          <w:rFonts w:ascii="Times New Roman" w:hAnsi="Times New Roman" w:cs="Times New Roman"/>
        </w:rPr>
        <w:t>(2), B4.</w:t>
      </w:r>
    </w:p>
    <w:p w14:paraId="5FAB9A90" w14:textId="77777777" w:rsidR="00F74DDA" w:rsidRDefault="00913772" w:rsidP="0051077F">
      <w:pPr>
        <w:spacing w:line="480" w:lineRule="auto"/>
        <w:ind w:left="720" w:hanging="720"/>
        <w:rPr>
          <w:rFonts w:ascii="Times New Roman" w:hAnsi="Times New Roman" w:cs="Times New Roman"/>
        </w:rPr>
      </w:pPr>
      <w:r>
        <w:rPr>
          <w:rFonts w:ascii="Times New Roman" w:hAnsi="Times New Roman" w:cs="Times New Roman"/>
        </w:rPr>
        <w:t>Carter, L. &amp; Woods, R. (2012). In practice: Agility becomes reality for Monsanto</w:t>
      </w:r>
      <w:r w:rsidR="00F74DDA">
        <w:rPr>
          <w:rFonts w:ascii="Times New Roman" w:hAnsi="Times New Roman" w:cs="Times New Roman"/>
        </w:rPr>
        <w:t xml:space="preserve"> high potentials. </w:t>
      </w:r>
      <w:r w:rsidR="00F74DDA" w:rsidRPr="00F74DDA">
        <w:rPr>
          <w:rFonts w:ascii="Times New Roman" w:hAnsi="Times New Roman" w:cs="Times New Roman"/>
          <w:i/>
        </w:rPr>
        <w:t>Chief Learning Officer, 11</w:t>
      </w:r>
      <w:r w:rsidR="00F74DDA">
        <w:rPr>
          <w:rFonts w:ascii="Times New Roman" w:hAnsi="Times New Roman" w:cs="Times New Roman"/>
        </w:rPr>
        <w:t>(8), 50.</w:t>
      </w:r>
    </w:p>
    <w:p w14:paraId="79E2600D" w14:textId="5CF899A4" w:rsidR="00D917F6" w:rsidRDefault="00D917F6" w:rsidP="0051077F">
      <w:pPr>
        <w:spacing w:line="480" w:lineRule="auto"/>
        <w:ind w:left="720" w:hanging="720"/>
        <w:rPr>
          <w:rFonts w:ascii="Times New Roman" w:hAnsi="Times New Roman" w:cs="Times New Roman"/>
        </w:rPr>
      </w:pPr>
      <w:r>
        <w:rPr>
          <w:rFonts w:ascii="Times New Roman" w:hAnsi="Times New Roman" w:cs="Times New Roman"/>
        </w:rPr>
        <w:t>Chartrand, J., &amp; Rose, M. (2008). The difference between good leaders and great leaders: How to assess for critical thinkers in hiring and development. Retrieved from http://www.pearsonpsychocorp.com.us/userfiles/Good%20and%20Great%20Leaders_Aus.pdf</w:t>
      </w:r>
    </w:p>
    <w:p w14:paraId="1A969135" w14:textId="7C8BCFC6" w:rsidR="00287A5D" w:rsidRDefault="0051077F" w:rsidP="0051077F">
      <w:pPr>
        <w:spacing w:line="480" w:lineRule="auto"/>
        <w:ind w:left="720" w:hanging="720"/>
        <w:rPr>
          <w:rFonts w:ascii="Times New Roman" w:hAnsi="Times New Roman" w:cs="Times New Roman"/>
        </w:rPr>
      </w:pPr>
      <w:r>
        <w:rPr>
          <w:rFonts w:ascii="Times New Roman" w:hAnsi="Times New Roman" w:cs="Times New Roman"/>
        </w:rPr>
        <w:t>Conard, S. (2014, January 29). Monsa</w:t>
      </w:r>
      <w:r w:rsidR="00B364F9">
        <w:rPr>
          <w:rFonts w:ascii="Times New Roman" w:hAnsi="Times New Roman" w:cs="Times New Roman"/>
        </w:rPr>
        <w:t>n</w:t>
      </w:r>
      <w:r>
        <w:rPr>
          <w:rFonts w:ascii="Times New Roman" w:hAnsi="Times New Roman" w:cs="Times New Roman"/>
        </w:rPr>
        <w:t xml:space="preserve">to protestors arrested outside shareholder meeting. </w:t>
      </w:r>
      <w:r w:rsidRPr="0051077F">
        <w:rPr>
          <w:rFonts w:ascii="Times New Roman" w:hAnsi="Times New Roman" w:cs="Times New Roman"/>
          <w:i/>
        </w:rPr>
        <w:t>Reuters.</w:t>
      </w:r>
      <w:r>
        <w:rPr>
          <w:rFonts w:ascii="Times New Roman" w:hAnsi="Times New Roman" w:cs="Times New Roman"/>
        </w:rPr>
        <w:t xml:space="preserve"> Retrieved from http://http://rt.com/usa/monsanto-shareholders-meeting-arrests-371</w:t>
      </w:r>
    </w:p>
    <w:p w14:paraId="4C73FD32" w14:textId="6254E42D" w:rsidR="00B364F9" w:rsidRDefault="00B364F9" w:rsidP="00A273FF">
      <w:pPr>
        <w:spacing w:line="480" w:lineRule="auto"/>
        <w:ind w:left="720" w:hanging="720"/>
        <w:rPr>
          <w:rFonts w:ascii="Times New Roman" w:hAnsi="Times New Roman" w:cs="Times New Roman"/>
        </w:rPr>
      </w:pPr>
      <w:r>
        <w:rPr>
          <w:rFonts w:ascii="Times New Roman" w:hAnsi="Times New Roman" w:cs="Times New Roman"/>
        </w:rPr>
        <w:t xml:space="preserve">Coons, R. (2009). Monsanto accuses DuPont of smear campaign. </w:t>
      </w:r>
      <w:r w:rsidRPr="00B364F9">
        <w:rPr>
          <w:rFonts w:ascii="Times New Roman" w:hAnsi="Times New Roman" w:cs="Times New Roman"/>
          <w:i/>
        </w:rPr>
        <w:t>Chemical Week, 171</w:t>
      </w:r>
      <w:r>
        <w:rPr>
          <w:rFonts w:ascii="Times New Roman" w:hAnsi="Times New Roman" w:cs="Times New Roman"/>
        </w:rPr>
        <w:t>(21), 13.</w:t>
      </w:r>
    </w:p>
    <w:p w14:paraId="499B2FB7" w14:textId="7E911050" w:rsidR="00F74DDA" w:rsidRDefault="00A3641E" w:rsidP="00A273FF">
      <w:pPr>
        <w:spacing w:line="480" w:lineRule="auto"/>
        <w:ind w:left="720" w:hanging="720"/>
        <w:rPr>
          <w:rFonts w:ascii="Times New Roman" w:hAnsi="Times New Roman" w:cs="Times New Roman"/>
        </w:rPr>
      </w:pPr>
      <w:r>
        <w:rPr>
          <w:rFonts w:ascii="Times New Roman" w:hAnsi="Times New Roman" w:cs="Times New Roman"/>
        </w:rPr>
        <w:t>Coons, R. (20</w:t>
      </w:r>
      <w:r w:rsidR="00F74DDA">
        <w:rPr>
          <w:rFonts w:ascii="Times New Roman" w:hAnsi="Times New Roman" w:cs="Times New Roman"/>
        </w:rPr>
        <w:t xml:space="preserve">09). Monsanto files suit against DuPont over stacked trait. </w:t>
      </w:r>
      <w:r w:rsidR="00F74DDA" w:rsidRPr="00F74DDA">
        <w:rPr>
          <w:rFonts w:ascii="Times New Roman" w:hAnsi="Times New Roman" w:cs="Times New Roman"/>
          <w:i/>
        </w:rPr>
        <w:t>Chemical Week, 171</w:t>
      </w:r>
      <w:r w:rsidR="00F74DDA">
        <w:rPr>
          <w:rFonts w:ascii="Times New Roman" w:hAnsi="Times New Roman" w:cs="Times New Roman"/>
        </w:rPr>
        <w:t>(13), 8.</w:t>
      </w:r>
    </w:p>
    <w:p w14:paraId="2B85F5C1" w14:textId="61826468" w:rsidR="00A273FF" w:rsidRDefault="00A273FF" w:rsidP="00A273FF">
      <w:pPr>
        <w:spacing w:line="480" w:lineRule="auto"/>
        <w:ind w:left="720" w:hanging="720"/>
        <w:rPr>
          <w:rFonts w:ascii="Times New Roman" w:hAnsi="Times New Roman" w:cs="Times New Roman"/>
        </w:rPr>
      </w:pPr>
      <w:r>
        <w:rPr>
          <w:rFonts w:ascii="Times New Roman" w:hAnsi="Times New Roman" w:cs="Times New Roman"/>
        </w:rPr>
        <w:t xml:space="preserve">Donlon, J.P. (2010, June 23). Monsanto’s Hugh Grant, CEO of the year 2010. </w:t>
      </w:r>
      <w:r>
        <w:rPr>
          <w:rFonts w:ascii="Times New Roman" w:hAnsi="Times New Roman" w:cs="Times New Roman"/>
          <w:i/>
        </w:rPr>
        <w:t>Chief Executive: CEO of the Y</w:t>
      </w:r>
      <w:r w:rsidRPr="00A273FF">
        <w:rPr>
          <w:rFonts w:ascii="Times New Roman" w:hAnsi="Times New Roman" w:cs="Times New Roman"/>
          <w:i/>
        </w:rPr>
        <w:t>ear.</w:t>
      </w:r>
      <w:r>
        <w:rPr>
          <w:rFonts w:ascii="Times New Roman" w:hAnsi="Times New Roman" w:cs="Times New Roman"/>
        </w:rPr>
        <w:t xml:space="preserve"> Retrieved from http://chiefexecutive.net/monsantos-hugh-grant-ceo-of-the-year-2010</w:t>
      </w:r>
    </w:p>
    <w:p w14:paraId="721B5483" w14:textId="3D7EB8D7" w:rsidR="008A6F3B" w:rsidRDefault="001A7D9E" w:rsidP="0058176B">
      <w:pPr>
        <w:spacing w:line="480" w:lineRule="auto"/>
        <w:ind w:left="720" w:hanging="720"/>
        <w:rPr>
          <w:rFonts w:ascii="Times New Roman" w:hAnsi="Times New Roman" w:cs="Times New Roman"/>
        </w:rPr>
      </w:pPr>
      <w:r>
        <w:rPr>
          <w:rFonts w:ascii="Times New Roman" w:hAnsi="Times New Roman" w:cs="Times New Roman"/>
        </w:rPr>
        <w:t xml:space="preserve">Event brief of Monsanto special strategy outlook and update conference call – final. </w:t>
      </w:r>
      <w:r w:rsidR="008A6F3B">
        <w:rPr>
          <w:rFonts w:ascii="Times New Roman" w:hAnsi="Times New Roman" w:cs="Times New Roman"/>
        </w:rPr>
        <w:br/>
      </w:r>
      <w:r>
        <w:rPr>
          <w:rFonts w:ascii="Times New Roman" w:hAnsi="Times New Roman" w:cs="Times New Roman"/>
        </w:rPr>
        <w:t xml:space="preserve">(2010, May 27). </w:t>
      </w:r>
      <w:r w:rsidRPr="008A6F3B">
        <w:rPr>
          <w:rFonts w:ascii="Times New Roman" w:hAnsi="Times New Roman" w:cs="Times New Roman"/>
          <w:i/>
        </w:rPr>
        <w:t xml:space="preserve">Fair Disclosure Wire (Quarterly Earnings Reports). </w:t>
      </w:r>
      <w:r w:rsidR="008A6F3B" w:rsidRPr="008A6F3B">
        <w:rPr>
          <w:rFonts w:ascii="Times New Roman" w:hAnsi="Times New Roman" w:cs="Times New Roman"/>
          <w:i/>
        </w:rPr>
        <w:t>Regional Business News,</w:t>
      </w:r>
      <w:r w:rsidR="008A6F3B">
        <w:rPr>
          <w:rFonts w:ascii="Times New Roman" w:hAnsi="Times New Roman" w:cs="Times New Roman"/>
        </w:rPr>
        <w:t xml:space="preserve"> Ipswich, MA.</w:t>
      </w:r>
    </w:p>
    <w:p w14:paraId="2BA204C8" w14:textId="0ADA6615" w:rsidR="0091640C" w:rsidRPr="0091640C" w:rsidRDefault="0091640C" w:rsidP="0091640C">
      <w:pPr>
        <w:spacing w:line="480" w:lineRule="auto"/>
        <w:ind w:left="720" w:hanging="720"/>
        <w:rPr>
          <w:rFonts w:ascii="Times New Roman" w:hAnsi="Times New Roman" w:cs="Times New Roman"/>
          <w:color w:val="000000" w:themeColor="text1"/>
        </w:rPr>
      </w:pPr>
      <w:r w:rsidRPr="0091640C">
        <w:rPr>
          <w:rFonts w:ascii="Times New Roman" w:hAnsi="Times New Roman" w:cs="Times New Roman"/>
          <w:color w:val="000000" w:themeColor="text1"/>
        </w:rPr>
        <w:t xml:space="preserve">Gillam, C. (2014, January </w:t>
      </w:r>
      <w:r>
        <w:rPr>
          <w:rFonts w:ascii="Times New Roman" w:hAnsi="Times New Roman" w:cs="Times New Roman"/>
          <w:color w:val="000000" w:themeColor="text1"/>
        </w:rPr>
        <w:t>8</w:t>
      </w:r>
      <w:r w:rsidRPr="0091640C">
        <w:rPr>
          <w:rFonts w:ascii="Times New Roman" w:hAnsi="Times New Roman" w:cs="Times New Roman"/>
          <w:color w:val="000000" w:themeColor="text1"/>
        </w:rPr>
        <w:t>)</w:t>
      </w:r>
      <w:r>
        <w:rPr>
          <w:rFonts w:ascii="Times New Roman" w:hAnsi="Times New Roman" w:cs="Times New Roman"/>
          <w:color w:val="000000" w:themeColor="text1"/>
        </w:rPr>
        <w:t xml:space="preserve">. Update two – Monsanto profit beats expectations, herbicide sales rise. Reuters. Retrieved from http://www.cnbc.com/id/101319530 </w:t>
      </w:r>
    </w:p>
    <w:p w14:paraId="60407D91" w14:textId="019E3BEF" w:rsidR="007D4F13" w:rsidRDefault="008E24BC" w:rsidP="00BC6B1B">
      <w:pPr>
        <w:spacing w:line="480" w:lineRule="auto"/>
        <w:ind w:left="720" w:hanging="720"/>
        <w:rPr>
          <w:rFonts w:ascii="Times New Roman" w:hAnsi="Times New Roman" w:cs="Times New Roman"/>
        </w:rPr>
      </w:pPr>
      <w:r w:rsidRPr="005A76F6">
        <w:rPr>
          <w:rFonts w:ascii="Times New Roman" w:hAnsi="Times New Roman" w:cs="Times New Roman"/>
        </w:rPr>
        <w:t>Grant</w:t>
      </w:r>
      <w:r w:rsidR="004915E6">
        <w:rPr>
          <w:rFonts w:ascii="Times New Roman" w:hAnsi="Times New Roman" w:cs="Times New Roman"/>
        </w:rPr>
        <w:t>, H</w:t>
      </w:r>
      <w:r w:rsidR="005A76F6">
        <w:rPr>
          <w:rFonts w:ascii="Times New Roman" w:hAnsi="Times New Roman" w:cs="Times New Roman"/>
        </w:rPr>
        <w:t>.</w:t>
      </w:r>
      <w:r w:rsidR="004915E6">
        <w:rPr>
          <w:rFonts w:ascii="Times New Roman" w:hAnsi="Times New Roman" w:cs="Times New Roman"/>
        </w:rPr>
        <w:t xml:space="preserve"> (Writer).</w:t>
      </w:r>
      <w:r w:rsidR="005A76F6">
        <w:rPr>
          <w:rFonts w:ascii="Times New Roman" w:hAnsi="Times New Roman" w:cs="Times New Roman"/>
        </w:rPr>
        <w:t xml:space="preserve"> (2000, December</w:t>
      </w:r>
      <w:r w:rsidR="007D4F13">
        <w:rPr>
          <w:rFonts w:ascii="Times New Roman" w:hAnsi="Times New Roman" w:cs="Times New Roman"/>
        </w:rPr>
        <w:t xml:space="preserve">). </w:t>
      </w:r>
      <w:r w:rsidR="005A76F6" w:rsidRPr="005A76F6">
        <w:rPr>
          <w:rFonts w:ascii="Times New Roman" w:hAnsi="Times New Roman" w:cs="Times New Roman"/>
          <w:i/>
        </w:rPr>
        <w:t>Harvest of fear.</w:t>
      </w:r>
      <w:r w:rsidR="005A76F6">
        <w:rPr>
          <w:rFonts w:ascii="Times New Roman" w:hAnsi="Times New Roman" w:cs="Times New Roman"/>
        </w:rPr>
        <w:t xml:space="preserve"> [video</w:t>
      </w:r>
      <w:r w:rsidR="0042149F">
        <w:rPr>
          <w:rFonts w:ascii="Times New Roman" w:hAnsi="Times New Roman" w:cs="Times New Roman"/>
        </w:rPr>
        <w:t xml:space="preserve"> broadcast</w:t>
      </w:r>
      <w:r w:rsidR="005A76F6">
        <w:rPr>
          <w:rFonts w:ascii="Times New Roman" w:hAnsi="Times New Roman" w:cs="Times New Roman"/>
        </w:rPr>
        <w:t xml:space="preserve">]. </w:t>
      </w:r>
      <w:r w:rsidR="007D4F13" w:rsidRPr="007D4F13">
        <w:rPr>
          <w:rFonts w:ascii="Times New Roman" w:hAnsi="Times New Roman" w:cs="Times New Roman"/>
          <w:i/>
        </w:rPr>
        <w:t>KERA North Texas, a Division of the Public Broadcasting System, NOVA Frontline</w:t>
      </w:r>
      <w:r w:rsidR="007D4F13">
        <w:rPr>
          <w:rFonts w:ascii="Times New Roman" w:hAnsi="Times New Roman" w:cs="Times New Roman"/>
        </w:rPr>
        <w:t xml:space="preserve">. Retrieved from </w:t>
      </w:r>
      <w:r w:rsidR="006F1F53">
        <w:rPr>
          <w:rFonts w:ascii="Times New Roman" w:hAnsi="Times New Roman" w:cs="Times New Roman"/>
        </w:rPr>
        <w:t>https://www.pbs.org/wgbh/harvest/interviews/grant.html</w:t>
      </w:r>
    </w:p>
    <w:p w14:paraId="13C3D255" w14:textId="7156D597" w:rsidR="006F1F53" w:rsidRDefault="006F1F53" w:rsidP="00A273FF">
      <w:pPr>
        <w:spacing w:line="480" w:lineRule="auto"/>
        <w:ind w:left="720" w:hanging="720"/>
        <w:rPr>
          <w:rFonts w:ascii="Times New Roman" w:hAnsi="Times New Roman" w:cs="Times New Roman"/>
        </w:rPr>
      </w:pPr>
      <w:r>
        <w:rPr>
          <w:rFonts w:ascii="Times New Roman" w:hAnsi="Times New Roman" w:cs="Times New Roman"/>
        </w:rPr>
        <w:t xml:space="preserve">Grant, H. (2005). “Stewards of the seed: Technology, relationships and lessons learned in agriculture.” </w:t>
      </w:r>
      <w:r w:rsidRPr="006F1F53">
        <w:rPr>
          <w:rFonts w:ascii="Times New Roman" w:hAnsi="Times New Roman" w:cs="Times New Roman"/>
          <w:i/>
        </w:rPr>
        <w:t>Executive Speeches, 20</w:t>
      </w:r>
      <w:r>
        <w:rPr>
          <w:rFonts w:ascii="Times New Roman" w:hAnsi="Times New Roman" w:cs="Times New Roman"/>
        </w:rPr>
        <w:t>(2), 8.</w:t>
      </w:r>
    </w:p>
    <w:p w14:paraId="01BC57FD" w14:textId="0CF6B24C" w:rsidR="00F74DDA" w:rsidRDefault="00F74DDA" w:rsidP="00A273FF">
      <w:pPr>
        <w:spacing w:line="480" w:lineRule="auto"/>
        <w:ind w:left="720" w:hanging="720"/>
        <w:rPr>
          <w:rFonts w:ascii="Times New Roman" w:hAnsi="Times New Roman" w:cs="Times New Roman"/>
        </w:rPr>
      </w:pPr>
      <w:r>
        <w:rPr>
          <w:rFonts w:ascii="Times New Roman" w:hAnsi="Times New Roman" w:cs="Times New Roman"/>
        </w:rPr>
        <w:t xml:space="preserve">Grant, H. (2008). “Beyond food and fuel.” </w:t>
      </w:r>
      <w:r w:rsidRPr="00F74DDA">
        <w:rPr>
          <w:rFonts w:ascii="Times New Roman" w:hAnsi="Times New Roman" w:cs="Times New Roman"/>
          <w:i/>
        </w:rPr>
        <w:t>Vital Speeches of the Day, 74</w:t>
      </w:r>
      <w:r>
        <w:rPr>
          <w:rFonts w:ascii="Times New Roman" w:hAnsi="Times New Roman" w:cs="Times New Roman"/>
        </w:rPr>
        <w:t>(1), 10-13.</w:t>
      </w:r>
    </w:p>
    <w:p w14:paraId="160F2DBB" w14:textId="318831A5" w:rsidR="006F1F53" w:rsidRDefault="006F1F53" w:rsidP="00A273FF">
      <w:pPr>
        <w:spacing w:line="480" w:lineRule="auto"/>
        <w:ind w:left="720" w:hanging="720"/>
        <w:rPr>
          <w:rFonts w:ascii="Times New Roman" w:hAnsi="Times New Roman" w:cs="Times New Roman"/>
        </w:rPr>
      </w:pPr>
      <w:r>
        <w:rPr>
          <w:rFonts w:ascii="Times New Roman" w:hAnsi="Times New Roman" w:cs="Times New Roman"/>
        </w:rPr>
        <w:t xml:space="preserve">Gustin, G. (2012, July 11). Monsanto CEO Hugh Grant tries to charm jury. </w:t>
      </w:r>
      <w:r w:rsidRPr="006F1F53">
        <w:rPr>
          <w:rFonts w:ascii="Times New Roman" w:hAnsi="Times New Roman" w:cs="Times New Roman"/>
          <w:i/>
        </w:rPr>
        <w:t>STL Today, St. Louis Post-Dispatch.</w:t>
      </w:r>
      <w:r>
        <w:rPr>
          <w:rFonts w:ascii="Times New Roman" w:hAnsi="Times New Roman" w:cs="Times New Roman"/>
          <w:i/>
        </w:rPr>
        <w:t>(MO).</w:t>
      </w:r>
      <w:r>
        <w:rPr>
          <w:rFonts w:ascii="Times New Roman" w:hAnsi="Times New Roman" w:cs="Times New Roman"/>
        </w:rPr>
        <w:t xml:space="preserve"> </w:t>
      </w:r>
    </w:p>
    <w:p w14:paraId="13048EF6" w14:textId="1852DF32" w:rsidR="00042632" w:rsidRDefault="00042632" w:rsidP="00A273FF">
      <w:pPr>
        <w:spacing w:line="480" w:lineRule="auto"/>
        <w:ind w:left="720" w:hanging="720"/>
        <w:rPr>
          <w:rFonts w:ascii="Times New Roman" w:hAnsi="Times New Roman" w:cs="Times New Roman"/>
        </w:rPr>
      </w:pPr>
      <w:r>
        <w:rPr>
          <w:rFonts w:ascii="Times New Roman" w:hAnsi="Times New Roman" w:cs="Times New Roman"/>
        </w:rPr>
        <w:t xml:space="preserve">Hansen, M.T., Ibarra, H., &amp; Peyer, U. (2013). </w:t>
      </w:r>
      <w:r w:rsidRPr="00042632">
        <w:rPr>
          <w:rFonts w:ascii="Times New Roman" w:hAnsi="Times New Roman" w:cs="Times New Roman"/>
          <w:i/>
        </w:rPr>
        <w:t>100: The best performing CEOs in the world</w:t>
      </w:r>
      <w:r>
        <w:rPr>
          <w:rFonts w:ascii="Times New Roman" w:hAnsi="Times New Roman" w:cs="Times New Roman"/>
        </w:rPr>
        <w:t xml:space="preserve">. </w:t>
      </w:r>
      <w:r w:rsidRPr="00042632">
        <w:rPr>
          <w:rFonts w:ascii="Times New Roman" w:hAnsi="Times New Roman" w:cs="Times New Roman"/>
          <w:i/>
        </w:rPr>
        <w:t>Harvard Business Review</w:t>
      </w:r>
      <w:r>
        <w:rPr>
          <w:rFonts w:ascii="Times New Roman" w:hAnsi="Times New Roman" w:cs="Times New Roman"/>
        </w:rPr>
        <w:t xml:space="preserve">. Retrieved from hbr.org as permitted for academic use only. </w:t>
      </w:r>
    </w:p>
    <w:p w14:paraId="68258B6A" w14:textId="30ED32AF" w:rsidR="00551828" w:rsidRDefault="00551828" w:rsidP="00A273FF">
      <w:pPr>
        <w:spacing w:line="480" w:lineRule="auto"/>
        <w:ind w:left="720" w:hanging="720"/>
        <w:rPr>
          <w:rFonts w:ascii="Times New Roman" w:hAnsi="Times New Roman" w:cs="Times New Roman"/>
        </w:rPr>
      </w:pPr>
      <w:r>
        <w:rPr>
          <w:rFonts w:ascii="Times New Roman" w:hAnsi="Times New Roman" w:cs="Times New Roman"/>
        </w:rPr>
        <w:t xml:space="preserve">Henman, L. (2011). </w:t>
      </w:r>
      <w:r w:rsidRPr="00D14ACB">
        <w:rPr>
          <w:rFonts w:ascii="Times New Roman" w:hAnsi="Times New Roman" w:cs="Times New Roman"/>
          <w:i/>
        </w:rPr>
        <w:t>Landing in the executive chair: How to excel in the hot seat</w:t>
      </w:r>
      <w:r w:rsidR="00D14ACB">
        <w:rPr>
          <w:rFonts w:ascii="Times New Roman" w:hAnsi="Times New Roman" w:cs="Times New Roman"/>
        </w:rPr>
        <w:t>.</w:t>
      </w:r>
      <w:r>
        <w:rPr>
          <w:rFonts w:ascii="Times New Roman" w:hAnsi="Times New Roman" w:cs="Times New Roman"/>
        </w:rPr>
        <w:t xml:space="preserve"> Pompt</w:t>
      </w:r>
      <w:r w:rsidR="00D14ACB">
        <w:rPr>
          <w:rFonts w:ascii="Times New Roman" w:hAnsi="Times New Roman" w:cs="Times New Roman"/>
        </w:rPr>
        <w:t>on Plains, NJ: Career Press.</w:t>
      </w:r>
    </w:p>
    <w:p w14:paraId="0B59DB44" w14:textId="03625E44" w:rsidR="005A76F6" w:rsidRDefault="005A76F6" w:rsidP="00A273FF">
      <w:pPr>
        <w:spacing w:line="480" w:lineRule="auto"/>
        <w:ind w:left="720" w:hanging="720"/>
        <w:rPr>
          <w:rFonts w:ascii="Times New Roman" w:hAnsi="Times New Roman" w:cs="Times New Roman"/>
        </w:rPr>
      </w:pPr>
      <w:r>
        <w:rPr>
          <w:rFonts w:ascii="Times New Roman" w:hAnsi="Times New Roman" w:cs="Times New Roman"/>
        </w:rPr>
        <w:t xml:space="preserve">Jacobsson, C (2012, February 10). Eat it up, Monsanto. </w:t>
      </w:r>
      <w:r w:rsidRPr="008A6F3B">
        <w:rPr>
          <w:rFonts w:ascii="Times New Roman" w:hAnsi="Times New Roman" w:cs="Times New Roman"/>
          <w:i/>
        </w:rPr>
        <w:t>GMWatch.</w:t>
      </w:r>
      <w:r>
        <w:rPr>
          <w:rFonts w:ascii="Times New Roman" w:hAnsi="Times New Roman" w:cs="Times New Roman"/>
        </w:rPr>
        <w:t xml:space="preserve"> </w:t>
      </w:r>
      <w:r w:rsidR="0058176B">
        <w:rPr>
          <w:rFonts w:ascii="Times New Roman" w:hAnsi="Times New Roman" w:cs="Times New Roman"/>
        </w:rPr>
        <w:t>http://www.gmwatch.org/component/content/article/13679</w:t>
      </w:r>
    </w:p>
    <w:p w14:paraId="40663418" w14:textId="7216C979" w:rsidR="00FD6D7D" w:rsidRDefault="001212CB" w:rsidP="001A7D9E">
      <w:pPr>
        <w:spacing w:line="480" w:lineRule="auto"/>
        <w:ind w:left="720" w:hanging="720"/>
        <w:rPr>
          <w:rFonts w:ascii="Times New Roman" w:hAnsi="Times New Roman" w:cs="Times New Roman"/>
        </w:rPr>
      </w:pPr>
      <w:r>
        <w:rPr>
          <w:rFonts w:ascii="Times New Roman" w:hAnsi="Times New Roman" w:cs="Times New Roman"/>
        </w:rPr>
        <w:t>Jennings, E.E. (1966</w:t>
      </w:r>
      <w:r w:rsidR="00FD6D7D">
        <w:rPr>
          <w:rFonts w:ascii="Times New Roman" w:hAnsi="Times New Roman" w:cs="Times New Roman"/>
        </w:rPr>
        <w:t xml:space="preserve">). </w:t>
      </w:r>
      <w:r>
        <w:rPr>
          <w:rFonts w:ascii="Times New Roman" w:hAnsi="Times New Roman" w:cs="Times New Roman"/>
        </w:rPr>
        <w:t xml:space="preserve">You can’t succeed in business by merely trying. </w:t>
      </w:r>
      <w:r w:rsidRPr="001212CB">
        <w:rPr>
          <w:rFonts w:ascii="Times New Roman" w:hAnsi="Times New Roman" w:cs="Times New Roman"/>
          <w:i/>
        </w:rPr>
        <w:t>Nation’s Business</w:t>
      </w:r>
      <w:r w:rsidR="00FD6D7D" w:rsidRPr="001212CB">
        <w:rPr>
          <w:rFonts w:ascii="Times New Roman" w:hAnsi="Times New Roman" w:cs="Times New Roman"/>
        </w:rPr>
        <w:t>,</w:t>
      </w:r>
      <w:r w:rsidRPr="001212CB">
        <w:rPr>
          <w:rFonts w:ascii="Times New Roman" w:hAnsi="Times New Roman" w:cs="Times New Roman"/>
        </w:rPr>
        <w:t xml:space="preserve"> 54</w:t>
      </w:r>
      <w:r>
        <w:rPr>
          <w:rFonts w:ascii="Times New Roman" w:hAnsi="Times New Roman" w:cs="Times New Roman"/>
        </w:rPr>
        <w:t>(5), 110-116</w:t>
      </w:r>
      <w:r w:rsidR="00FD6D7D">
        <w:rPr>
          <w:rFonts w:ascii="Times New Roman" w:hAnsi="Times New Roman" w:cs="Times New Roman"/>
        </w:rPr>
        <w:t>.</w:t>
      </w:r>
    </w:p>
    <w:p w14:paraId="2748B856" w14:textId="2BE948B3" w:rsidR="00FD6D7D" w:rsidRDefault="00FD6D7D" w:rsidP="001A7D9E">
      <w:pPr>
        <w:spacing w:line="480" w:lineRule="auto"/>
        <w:ind w:left="720" w:hanging="720"/>
        <w:rPr>
          <w:rFonts w:ascii="Times New Roman" w:hAnsi="Times New Roman" w:cs="Times New Roman"/>
        </w:rPr>
      </w:pPr>
      <w:r>
        <w:rPr>
          <w:rFonts w:ascii="Times New Roman" w:hAnsi="Times New Roman" w:cs="Times New Roman"/>
        </w:rPr>
        <w:t xml:space="preserve">Kotter, J.P. (1990). What leaders really do. </w:t>
      </w:r>
      <w:r w:rsidRPr="00FD6D7D">
        <w:rPr>
          <w:rFonts w:ascii="Times New Roman" w:hAnsi="Times New Roman" w:cs="Times New Roman"/>
          <w:i/>
        </w:rPr>
        <w:t>Harvard Business Review, 68</w:t>
      </w:r>
      <w:r>
        <w:rPr>
          <w:rFonts w:ascii="Times New Roman" w:hAnsi="Times New Roman" w:cs="Times New Roman"/>
        </w:rPr>
        <w:t>(3), 103-111.</w:t>
      </w:r>
    </w:p>
    <w:p w14:paraId="189D6CE7" w14:textId="241AE82D" w:rsidR="003B6ED9" w:rsidRDefault="00FD6D7D" w:rsidP="001A7D9E">
      <w:pPr>
        <w:spacing w:line="480" w:lineRule="auto"/>
        <w:ind w:left="720" w:hanging="720"/>
        <w:rPr>
          <w:rFonts w:ascii="Times New Roman" w:hAnsi="Times New Roman" w:cs="Times New Roman"/>
        </w:rPr>
      </w:pPr>
      <w:r>
        <w:rPr>
          <w:rFonts w:ascii="Times New Roman" w:hAnsi="Times New Roman" w:cs="Times New Roman"/>
        </w:rPr>
        <w:t xml:space="preserve">Kouzes, J..M., &amp; Posner, B.Z. (2007). </w:t>
      </w:r>
      <w:r w:rsidRPr="00792F0D">
        <w:rPr>
          <w:rFonts w:ascii="Times New Roman" w:hAnsi="Times New Roman" w:cs="Times New Roman"/>
          <w:i/>
        </w:rPr>
        <w:t xml:space="preserve">The </w:t>
      </w:r>
      <w:r w:rsidR="003B6ED9" w:rsidRPr="00792F0D">
        <w:rPr>
          <w:rFonts w:ascii="Times New Roman" w:hAnsi="Times New Roman" w:cs="Times New Roman"/>
          <w:i/>
        </w:rPr>
        <w:t>leadership challenge.</w:t>
      </w:r>
      <w:r w:rsidR="003B6ED9">
        <w:rPr>
          <w:rFonts w:ascii="Times New Roman" w:hAnsi="Times New Roman" w:cs="Times New Roman"/>
        </w:rPr>
        <w:t xml:space="preserve"> San Francisco: John Wiley &amp; Sons.</w:t>
      </w:r>
    </w:p>
    <w:p w14:paraId="69ED1450" w14:textId="6A679DBA" w:rsidR="00913772" w:rsidRDefault="00913772" w:rsidP="001A7D9E">
      <w:pPr>
        <w:spacing w:line="480" w:lineRule="auto"/>
        <w:ind w:left="720" w:hanging="720"/>
        <w:rPr>
          <w:rFonts w:ascii="Times New Roman" w:hAnsi="Times New Roman" w:cs="Times New Roman"/>
        </w:rPr>
      </w:pPr>
      <w:r>
        <w:rPr>
          <w:rFonts w:ascii="Times New Roman" w:hAnsi="Times New Roman" w:cs="Times New Roman"/>
        </w:rPr>
        <w:t xml:space="preserve">Machan, D. (2013). Planting the seeds of growth. </w:t>
      </w:r>
      <w:r w:rsidRPr="00913772">
        <w:rPr>
          <w:rFonts w:ascii="Times New Roman" w:hAnsi="Times New Roman" w:cs="Times New Roman"/>
          <w:i/>
        </w:rPr>
        <w:t>Barron’s.</w:t>
      </w:r>
      <w:r>
        <w:rPr>
          <w:rFonts w:ascii="Times New Roman" w:hAnsi="Times New Roman" w:cs="Times New Roman"/>
        </w:rPr>
        <w:t xml:space="preserve"> Retrieved from online.barrons.com/article/SB50001424052748703759004578650384123880880.</w:t>
      </w:r>
      <w:r>
        <w:rPr>
          <w:rFonts w:ascii="Times New Roman" w:hAnsi="Times New Roman" w:cs="Times New Roman"/>
        </w:rPr>
        <w:br/>
        <w:t>html#text.print</w:t>
      </w:r>
    </w:p>
    <w:p w14:paraId="6F22CBB9" w14:textId="77777777" w:rsidR="00F74DDA" w:rsidRPr="00F74DDA" w:rsidRDefault="00F74DDA" w:rsidP="001A7D9E">
      <w:pPr>
        <w:spacing w:line="480" w:lineRule="auto"/>
        <w:ind w:left="720" w:hanging="720"/>
        <w:rPr>
          <w:rFonts w:ascii="Times New Roman" w:hAnsi="Times New Roman" w:cs="Times New Roman"/>
          <w:i/>
        </w:rPr>
      </w:pPr>
      <w:r>
        <w:rPr>
          <w:rFonts w:ascii="Times New Roman" w:hAnsi="Times New Roman" w:cs="Times New Roman"/>
        </w:rPr>
        <w:t xml:space="preserve">Melcer, R. (2003, June 19). New CEO puts Monsanto on a new course: Grant organizes team, put focus on sales of seeds and genetic traits. </w:t>
      </w:r>
      <w:r w:rsidRPr="00F74DDA">
        <w:rPr>
          <w:rFonts w:ascii="Times New Roman" w:hAnsi="Times New Roman" w:cs="Times New Roman"/>
          <w:i/>
        </w:rPr>
        <w:t>St. Louis Post-Dispatch (MO).</w:t>
      </w:r>
    </w:p>
    <w:p w14:paraId="2D5F5498" w14:textId="77777777" w:rsidR="00D917F6" w:rsidRDefault="00D917F6" w:rsidP="001A7D9E">
      <w:pPr>
        <w:spacing w:line="480" w:lineRule="auto"/>
        <w:ind w:left="720" w:hanging="720"/>
        <w:rPr>
          <w:rFonts w:ascii="Times New Roman" w:hAnsi="Times New Roman" w:cs="Times New Roman"/>
        </w:rPr>
      </w:pPr>
      <w:r>
        <w:rPr>
          <w:rFonts w:ascii="Times New Roman" w:hAnsi="Times New Roman" w:cs="Times New Roman"/>
        </w:rPr>
        <w:t xml:space="preserve">Menkes, J. (2006). The leadership difference: Executive intelligence. </w:t>
      </w:r>
      <w:r w:rsidRPr="00D917F6">
        <w:rPr>
          <w:rFonts w:ascii="Times New Roman" w:hAnsi="Times New Roman" w:cs="Times New Roman"/>
          <w:i/>
        </w:rPr>
        <w:t>Leader to Leader, 2006</w:t>
      </w:r>
      <w:r>
        <w:rPr>
          <w:rFonts w:ascii="Times New Roman" w:hAnsi="Times New Roman" w:cs="Times New Roman"/>
        </w:rPr>
        <w:t>(40), 51-56.</w:t>
      </w:r>
    </w:p>
    <w:p w14:paraId="5FD75F46" w14:textId="3D3D0537" w:rsidR="002A5AE8" w:rsidRDefault="00ED67A0" w:rsidP="001A7D9E">
      <w:pPr>
        <w:spacing w:line="480" w:lineRule="auto"/>
        <w:ind w:left="720" w:hanging="720"/>
        <w:rPr>
          <w:rFonts w:ascii="Times New Roman" w:hAnsi="Times New Roman" w:cs="Times New Roman"/>
        </w:rPr>
      </w:pPr>
      <w:r>
        <w:rPr>
          <w:rFonts w:ascii="Times New Roman" w:hAnsi="Times New Roman" w:cs="Times New Roman"/>
        </w:rPr>
        <w:t>Monsanto Company annual s</w:t>
      </w:r>
      <w:r w:rsidR="002A5AE8">
        <w:rPr>
          <w:rFonts w:ascii="Times New Roman" w:hAnsi="Times New Roman" w:cs="Times New Roman"/>
        </w:rPr>
        <w:t>hareholder m</w:t>
      </w:r>
      <w:r w:rsidR="0058176B">
        <w:rPr>
          <w:rFonts w:ascii="Times New Roman" w:hAnsi="Times New Roman" w:cs="Times New Roman"/>
        </w:rPr>
        <w:t xml:space="preserve">eeting – final. </w:t>
      </w:r>
      <w:r w:rsidR="002A5AE8">
        <w:rPr>
          <w:rFonts w:ascii="Times New Roman" w:hAnsi="Times New Roman" w:cs="Times New Roman"/>
        </w:rPr>
        <w:t>(</w:t>
      </w:r>
      <w:r>
        <w:rPr>
          <w:rFonts w:ascii="Times New Roman" w:hAnsi="Times New Roman" w:cs="Times New Roman"/>
        </w:rPr>
        <w:t>2014, January 28</w:t>
      </w:r>
      <w:r w:rsidRPr="00ED67A0">
        <w:rPr>
          <w:rFonts w:ascii="Times New Roman" w:hAnsi="Times New Roman" w:cs="Times New Roman"/>
          <w:i/>
        </w:rPr>
        <w:t>).</w:t>
      </w:r>
      <w:r w:rsidR="002A5AE8" w:rsidRPr="00ED67A0">
        <w:rPr>
          <w:rFonts w:ascii="Times New Roman" w:hAnsi="Times New Roman" w:cs="Times New Roman"/>
          <w:i/>
        </w:rPr>
        <w:t xml:space="preserve"> Fair Disclosure Wire (Quarterly Earnings Reports)</w:t>
      </w:r>
      <w:r w:rsidR="002A5AE8">
        <w:rPr>
          <w:rFonts w:ascii="Times New Roman" w:hAnsi="Times New Roman" w:cs="Times New Roman"/>
        </w:rPr>
        <w:t xml:space="preserve">. </w:t>
      </w:r>
      <w:r w:rsidR="002A5AE8" w:rsidRPr="00ED67A0">
        <w:rPr>
          <w:rFonts w:ascii="Times New Roman" w:hAnsi="Times New Roman" w:cs="Times New Roman"/>
          <w:i/>
        </w:rPr>
        <w:t>Regional Business News</w:t>
      </w:r>
      <w:r w:rsidR="00B364F9">
        <w:rPr>
          <w:rFonts w:ascii="Times New Roman" w:hAnsi="Times New Roman" w:cs="Times New Roman"/>
        </w:rPr>
        <w:t>, I</w:t>
      </w:r>
      <w:r w:rsidR="002A5AE8">
        <w:rPr>
          <w:rFonts w:ascii="Times New Roman" w:hAnsi="Times New Roman" w:cs="Times New Roman"/>
        </w:rPr>
        <w:t>pswich, MA.</w:t>
      </w:r>
    </w:p>
    <w:p w14:paraId="6298ADEA" w14:textId="68FA333E" w:rsidR="00B364F9" w:rsidRDefault="00ED67A0" w:rsidP="00A273FF">
      <w:pPr>
        <w:spacing w:line="480" w:lineRule="auto"/>
        <w:ind w:left="720" w:hanging="720"/>
        <w:rPr>
          <w:rFonts w:ascii="Times New Roman" w:hAnsi="Times New Roman" w:cs="Times New Roman"/>
        </w:rPr>
      </w:pPr>
      <w:r>
        <w:rPr>
          <w:rFonts w:ascii="Times New Roman" w:hAnsi="Times New Roman" w:cs="Times New Roman"/>
        </w:rPr>
        <w:t>Monsanto Company at Morgan Stanley glo</w:t>
      </w:r>
      <w:r w:rsidR="00B364F9">
        <w:rPr>
          <w:rFonts w:ascii="Times New Roman" w:hAnsi="Times New Roman" w:cs="Times New Roman"/>
        </w:rPr>
        <w:t>bal chemicals and agricultural c</w:t>
      </w:r>
      <w:r>
        <w:rPr>
          <w:rFonts w:ascii="Times New Roman" w:hAnsi="Times New Roman" w:cs="Times New Roman"/>
        </w:rPr>
        <w:t>onference</w:t>
      </w:r>
      <w:r w:rsidR="00B364F9">
        <w:rPr>
          <w:rFonts w:ascii="Times New Roman" w:hAnsi="Times New Roman" w:cs="Times New Roman"/>
        </w:rPr>
        <w:t xml:space="preserve"> – final. (2013, November 14). </w:t>
      </w:r>
      <w:r w:rsidR="00B364F9" w:rsidRPr="00B364F9">
        <w:rPr>
          <w:rFonts w:ascii="Times New Roman" w:hAnsi="Times New Roman" w:cs="Times New Roman"/>
          <w:i/>
        </w:rPr>
        <w:t>Regional Business News</w:t>
      </w:r>
      <w:r w:rsidR="00B364F9">
        <w:rPr>
          <w:rFonts w:ascii="Times New Roman" w:hAnsi="Times New Roman" w:cs="Times New Roman"/>
        </w:rPr>
        <w:t xml:space="preserve">, Ipswich, MA. </w:t>
      </w:r>
    </w:p>
    <w:p w14:paraId="154A760F" w14:textId="4BF6D91C" w:rsidR="0058176B" w:rsidRDefault="0058176B" w:rsidP="00A273FF">
      <w:pPr>
        <w:spacing w:line="480" w:lineRule="auto"/>
        <w:ind w:left="720" w:hanging="720"/>
        <w:rPr>
          <w:rFonts w:ascii="Times New Roman" w:hAnsi="Times New Roman" w:cs="Times New Roman"/>
        </w:rPr>
      </w:pPr>
      <w:r>
        <w:rPr>
          <w:rFonts w:ascii="Times New Roman" w:hAnsi="Times New Roman" w:cs="Times New Roman"/>
        </w:rPr>
        <w:t xml:space="preserve">Monsanto Company at </w:t>
      </w:r>
      <w:r w:rsidR="00ED67A0">
        <w:rPr>
          <w:rFonts w:ascii="Times New Roman" w:hAnsi="Times New Roman" w:cs="Times New Roman"/>
        </w:rPr>
        <w:t>Sanford C. Bernstein strategic decisions c</w:t>
      </w:r>
      <w:r w:rsidRPr="0058176B">
        <w:rPr>
          <w:rFonts w:ascii="Times New Roman" w:hAnsi="Times New Roman" w:cs="Times New Roman"/>
        </w:rPr>
        <w:t>onference</w:t>
      </w:r>
      <w:r>
        <w:rPr>
          <w:rFonts w:ascii="Times New Roman" w:hAnsi="Times New Roman" w:cs="Times New Roman"/>
        </w:rPr>
        <w:t xml:space="preserve"> – final.</w:t>
      </w:r>
      <w:r w:rsidR="00B364F9">
        <w:rPr>
          <w:rFonts w:ascii="Times New Roman" w:hAnsi="Times New Roman" w:cs="Times New Roman"/>
        </w:rPr>
        <w:t xml:space="preserve"> </w:t>
      </w:r>
      <w:r>
        <w:rPr>
          <w:rFonts w:ascii="Times New Roman" w:hAnsi="Times New Roman" w:cs="Times New Roman"/>
        </w:rPr>
        <w:t xml:space="preserve">(2013, May 29). </w:t>
      </w:r>
      <w:r w:rsidRPr="0058176B">
        <w:rPr>
          <w:rFonts w:ascii="Times New Roman" w:hAnsi="Times New Roman" w:cs="Times New Roman"/>
          <w:i/>
        </w:rPr>
        <w:t>Fair Disclosure Wire (Quarterly Earnings Reports)</w:t>
      </w:r>
      <w:r>
        <w:rPr>
          <w:rFonts w:ascii="Times New Roman" w:hAnsi="Times New Roman" w:cs="Times New Roman"/>
        </w:rPr>
        <w:t xml:space="preserve"> [serial online]. </w:t>
      </w:r>
      <w:r w:rsidR="008A6F3B">
        <w:rPr>
          <w:rFonts w:ascii="Times New Roman" w:hAnsi="Times New Roman" w:cs="Times New Roman"/>
        </w:rPr>
        <w:br/>
      </w:r>
      <w:r w:rsidRPr="0058176B">
        <w:rPr>
          <w:rFonts w:ascii="Times New Roman" w:hAnsi="Times New Roman" w:cs="Times New Roman"/>
          <w:i/>
        </w:rPr>
        <w:t>Regional Business News</w:t>
      </w:r>
      <w:r>
        <w:rPr>
          <w:rFonts w:ascii="Times New Roman" w:hAnsi="Times New Roman" w:cs="Times New Roman"/>
        </w:rPr>
        <w:t>, Ipswich, MA.</w:t>
      </w:r>
    </w:p>
    <w:p w14:paraId="0F17320E" w14:textId="126362B7" w:rsidR="00551828" w:rsidRDefault="00172088" w:rsidP="00A273FF">
      <w:pPr>
        <w:spacing w:line="480" w:lineRule="auto"/>
        <w:ind w:left="720" w:hanging="720"/>
        <w:rPr>
          <w:rFonts w:ascii="Times New Roman" w:hAnsi="Times New Roman" w:cs="Times New Roman"/>
        </w:rPr>
      </w:pPr>
      <w:r>
        <w:rPr>
          <w:rFonts w:ascii="Times New Roman" w:hAnsi="Times New Roman" w:cs="Times New Roman"/>
        </w:rPr>
        <w:t xml:space="preserve">Monsanto CEO Hugh Grant: Our critics are fueled by ‘elitism.’ </w:t>
      </w:r>
      <w:r w:rsidR="00551828">
        <w:rPr>
          <w:rFonts w:ascii="Times New Roman" w:hAnsi="Times New Roman" w:cs="Times New Roman"/>
        </w:rPr>
        <w:t xml:space="preserve">(2013, May 16). </w:t>
      </w:r>
      <w:r w:rsidR="00551828" w:rsidRPr="00551828">
        <w:rPr>
          <w:rFonts w:ascii="Times New Roman" w:hAnsi="Times New Roman" w:cs="Times New Roman"/>
          <w:i/>
        </w:rPr>
        <w:t>Huff Post Business</w:t>
      </w:r>
      <w:r w:rsidR="00551828">
        <w:rPr>
          <w:rFonts w:ascii="Times New Roman" w:hAnsi="Times New Roman" w:cs="Times New Roman"/>
        </w:rPr>
        <w:t>. Retrieved from http://www.huffintonpost.com/2013/05/16/hugh-grant-monsanto-elitism_n_3285378.html</w:t>
      </w:r>
    </w:p>
    <w:p w14:paraId="44D8662C" w14:textId="07E7FA89" w:rsidR="004915E6" w:rsidRDefault="004915E6" w:rsidP="00A273FF">
      <w:pPr>
        <w:spacing w:line="480" w:lineRule="auto"/>
        <w:ind w:left="720" w:hanging="720"/>
        <w:rPr>
          <w:rFonts w:ascii="Times New Roman" w:hAnsi="Times New Roman" w:cs="Times New Roman"/>
        </w:rPr>
      </w:pPr>
      <w:r>
        <w:rPr>
          <w:rFonts w:ascii="Times New Roman" w:hAnsi="Times New Roman" w:cs="Times New Roman"/>
        </w:rPr>
        <w:t>Regulatory Affairs – agricultural and environmental. (2010). Biotechnology Law Report, 29(3), 301-302. doi:10.1089/blr.2010.9957</w:t>
      </w:r>
    </w:p>
    <w:p w14:paraId="2C958D98" w14:textId="77777777" w:rsidR="009201A7" w:rsidRDefault="009201A7" w:rsidP="00A273FF">
      <w:pPr>
        <w:spacing w:line="480" w:lineRule="auto"/>
        <w:ind w:left="720" w:hanging="720"/>
        <w:rPr>
          <w:rFonts w:ascii="Times New Roman" w:hAnsi="Times New Roman" w:cs="Times New Roman"/>
        </w:rPr>
      </w:pPr>
      <w:r>
        <w:rPr>
          <w:rFonts w:ascii="Times New Roman" w:hAnsi="Times New Roman" w:cs="Times New Roman"/>
        </w:rPr>
        <w:t xml:space="preserve">Rooke, D., &amp; Torbert, W.R. (2005). Seven transformations of leadership. </w:t>
      </w:r>
      <w:r w:rsidRPr="009201A7">
        <w:rPr>
          <w:rFonts w:ascii="Times New Roman" w:hAnsi="Times New Roman" w:cs="Times New Roman"/>
          <w:i/>
        </w:rPr>
        <w:t>Harvard Business Review, 82</w:t>
      </w:r>
      <w:r>
        <w:rPr>
          <w:rFonts w:ascii="Times New Roman" w:hAnsi="Times New Roman" w:cs="Times New Roman"/>
        </w:rPr>
        <w:t>(2), 137-162.</w:t>
      </w:r>
    </w:p>
    <w:p w14:paraId="6088E4BC" w14:textId="0065D50B" w:rsidR="0069309E" w:rsidRDefault="0069309E" w:rsidP="00A273FF">
      <w:pPr>
        <w:spacing w:line="480" w:lineRule="auto"/>
        <w:ind w:left="720" w:hanging="720"/>
        <w:rPr>
          <w:rFonts w:ascii="Times New Roman" w:hAnsi="Times New Roman" w:cs="Times New Roman"/>
        </w:rPr>
      </w:pPr>
      <w:r>
        <w:rPr>
          <w:rFonts w:ascii="Times New Roman" w:hAnsi="Times New Roman" w:cs="Times New Roman"/>
        </w:rPr>
        <w:t xml:space="preserve">Ryssdal, 2008, August 10). Interview transcript: Hugh Grant. </w:t>
      </w:r>
      <w:r w:rsidRPr="0069309E">
        <w:rPr>
          <w:rFonts w:ascii="Times New Roman" w:hAnsi="Times New Roman" w:cs="Times New Roman"/>
          <w:i/>
        </w:rPr>
        <w:t>Marketplace World</w:t>
      </w:r>
      <w:r>
        <w:rPr>
          <w:rFonts w:ascii="Times New Roman" w:hAnsi="Times New Roman" w:cs="Times New Roman"/>
        </w:rPr>
        <w:t>. Retrieved from http://www/marketplace.org/topics/world/interview-transcript-hugh-grant</w:t>
      </w:r>
    </w:p>
    <w:p w14:paraId="6924219F" w14:textId="7EBBED2A" w:rsidR="00F74DDA" w:rsidRDefault="00F74DDA" w:rsidP="00A273FF">
      <w:pPr>
        <w:spacing w:line="480" w:lineRule="auto"/>
        <w:ind w:left="720" w:hanging="720"/>
        <w:rPr>
          <w:rFonts w:ascii="Times New Roman" w:hAnsi="Times New Roman" w:cs="Times New Roman"/>
        </w:rPr>
      </w:pPr>
      <w:r>
        <w:rPr>
          <w:rFonts w:ascii="Times New Roman" w:hAnsi="Times New Roman" w:cs="Times New Roman"/>
        </w:rPr>
        <w:t xml:space="preserve">Seewald, N. (2003). New Monsanto CEO restructures management. </w:t>
      </w:r>
      <w:r w:rsidRPr="00F74DDA">
        <w:rPr>
          <w:rFonts w:ascii="Times New Roman" w:hAnsi="Times New Roman" w:cs="Times New Roman"/>
          <w:i/>
        </w:rPr>
        <w:t>Chemical Week, 165</w:t>
      </w:r>
      <w:r>
        <w:rPr>
          <w:rFonts w:ascii="Times New Roman" w:hAnsi="Times New Roman" w:cs="Times New Roman"/>
        </w:rPr>
        <w:t>(23), 7.</w:t>
      </w:r>
    </w:p>
    <w:p w14:paraId="425B420E" w14:textId="2F42C232" w:rsidR="00F74DDA" w:rsidRDefault="00F74DDA" w:rsidP="00A273FF">
      <w:pPr>
        <w:spacing w:line="480" w:lineRule="auto"/>
        <w:ind w:left="720" w:hanging="720"/>
        <w:rPr>
          <w:rFonts w:ascii="Times New Roman" w:hAnsi="Times New Roman" w:cs="Times New Roman"/>
        </w:rPr>
      </w:pPr>
      <w:r>
        <w:rPr>
          <w:rFonts w:ascii="Times New Roman" w:hAnsi="Times New Roman" w:cs="Times New Roman"/>
        </w:rPr>
        <w:t xml:space="preserve">Seewald, N. (2007). Monsanto expects gross profit to double by 2012. </w:t>
      </w:r>
      <w:r>
        <w:rPr>
          <w:rFonts w:ascii="Times New Roman" w:hAnsi="Times New Roman" w:cs="Times New Roman"/>
        </w:rPr>
        <w:br/>
      </w:r>
      <w:r>
        <w:rPr>
          <w:rFonts w:ascii="Times New Roman" w:hAnsi="Times New Roman" w:cs="Times New Roman"/>
          <w:i/>
        </w:rPr>
        <w:t xml:space="preserve">Chemical Week, </w:t>
      </w:r>
      <w:r w:rsidRPr="00F74DDA">
        <w:rPr>
          <w:rFonts w:ascii="Times New Roman" w:hAnsi="Times New Roman" w:cs="Times New Roman"/>
          <w:i/>
        </w:rPr>
        <w:t>169</w:t>
      </w:r>
      <w:r>
        <w:rPr>
          <w:rFonts w:ascii="Times New Roman" w:hAnsi="Times New Roman" w:cs="Times New Roman"/>
        </w:rPr>
        <w:t>(37), 6.</w:t>
      </w:r>
    </w:p>
    <w:p w14:paraId="416C1705" w14:textId="5F6266E9" w:rsidR="003B6ED9" w:rsidRDefault="003B6ED9" w:rsidP="00A273FF">
      <w:pPr>
        <w:spacing w:line="480" w:lineRule="auto"/>
        <w:ind w:left="720" w:hanging="720"/>
        <w:rPr>
          <w:rFonts w:ascii="Times New Roman" w:hAnsi="Times New Roman" w:cs="Times New Roman"/>
        </w:rPr>
      </w:pPr>
      <w:r>
        <w:rPr>
          <w:rFonts w:ascii="Times New Roman" w:hAnsi="Times New Roman" w:cs="Times New Roman"/>
        </w:rPr>
        <w:t xml:space="preserve">Sinek, S. (2009). </w:t>
      </w:r>
      <w:r w:rsidRPr="003B6ED9">
        <w:rPr>
          <w:rFonts w:ascii="Times New Roman" w:hAnsi="Times New Roman" w:cs="Times New Roman"/>
          <w:i/>
        </w:rPr>
        <w:t>Start with the why: How great leaders inspire everyone to take action</w:t>
      </w:r>
      <w:r>
        <w:rPr>
          <w:rFonts w:ascii="Times New Roman" w:hAnsi="Times New Roman" w:cs="Times New Roman"/>
        </w:rPr>
        <w:t>. New York: The Penguin Group.</w:t>
      </w:r>
    </w:p>
    <w:p w14:paraId="78A22D13" w14:textId="28B318FA" w:rsidR="00913772" w:rsidRDefault="00913772" w:rsidP="00A273FF">
      <w:pPr>
        <w:spacing w:line="480" w:lineRule="auto"/>
        <w:ind w:left="720" w:hanging="720"/>
        <w:rPr>
          <w:rFonts w:ascii="Times New Roman" w:hAnsi="Times New Roman" w:cs="Times New Roman"/>
        </w:rPr>
      </w:pPr>
      <w:r>
        <w:rPr>
          <w:rFonts w:ascii="Times New Roman" w:hAnsi="Times New Roman" w:cs="Times New Roman"/>
        </w:rPr>
        <w:t xml:space="preserve">Spencer, N.J., &amp; Fisher, L.K. (1997). Monsanto: Life Sciences Building on creativity and speed. </w:t>
      </w:r>
      <w:r w:rsidRPr="00913772">
        <w:rPr>
          <w:rFonts w:ascii="Times New Roman" w:hAnsi="Times New Roman" w:cs="Times New Roman"/>
          <w:i/>
        </w:rPr>
        <w:t>Black Book – Weekly Notes</w:t>
      </w:r>
      <w:r>
        <w:rPr>
          <w:rFonts w:ascii="Times New Roman" w:hAnsi="Times New Roman" w:cs="Times New Roman"/>
        </w:rPr>
        <w:t>, 7-10.</w:t>
      </w:r>
    </w:p>
    <w:p w14:paraId="4116ABA5" w14:textId="00A839AD" w:rsidR="00913772" w:rsidRDefault="006F1F53" w:rsidP="00A273FF">
      <w:pPr>
        <w:spacing w:line="480" w:lineRule="auto"/>
        <w:ind w:left="720" w:hanging="720"/>
        <w:rPr>
          <w:rFonts w:ascii="Times New Roman" w:hAnsi="Times New Roman" w:cs="Times New Roman"/>
        </w:rPr>
      </w:pPr>
      <w:r>
        <w:rPr>
          <w:rFonts w:ascii="Times New Roman" w:hAnsi="Times New Roman" w:cs="Times New Roman"/>
        </w:rPr>
        <w:t>The value of relationships</w:t>
      </w:r>
      <w:r w:rsidR="00913772">
        <w:rPr>
          <w:rFonts w:ascii="Times New Roman" w:hAnsi="Times New Roman" w:cs="Times New Roman"/>
        </w:rPr>
        <w:t xml:space="preserve">. (2008). </w:t>
      </w:r>
      <w:r w:rsidR="00913772" w:rsidRPr="00913772">
        <w:rPr>
          <w:rFonts w:ascii="Times New Roman" w:hAnsi="Times New Roman" w:cs="Times New Roman"/>
          <w:i/>
        </w:rPr>
        <w:t>Industry Week/IW, 257</w:t>
      </w:r>
      <w:r w:rsidR="00913772">
        <w:rPr>
          <w:rFonts w:ascii="Times New Roman" w:hAnsi="Times New Roman" w:cs="Times New Roman"/>
        </w:rPr>
        <w:t>(2), 70.</w:t>
      </w:r>
    </w:p>
    <w:p w14:paraId="779D351A" w14:textId="2AA430C4" w:rsidR="00913772" w:rsidRPr="00913772" w:rsidRDefault="00913772" w:rsidP="00A273FF">
      <w:pPr>
        <w:spacing w:line="480" w:lineRule="auto"/>
        <w:ind w:left="720" w:hanging="720"/>
        <w:rPr>
          <w:rFonts w:ascii="Times New Roman" w:hAnsi="Times New Roman" w:cs="Times New Roman"/>
          <w:i/>
        </w:rPr>
      </w:pPr>
      <w:r>
        <w:rPr>
          <w:rFonts w:ascii="Times New Roman" w:hAnsi="Times New Roman" w:cs="Times New Roman"/>
        </w:rPr>
        <w:t xml:space="preserve">Tomich, J. (2010, September 1). Monsanto cutting more jobs as Roundup woes linger. </w:t>
      </w:r>
      <w:r>
        <w:rPr>
          <w:rFonts w:ascii="Times New Roman" w:hAnsi="Times New Roman" w:cs="Times New Roman"/>
        </w:rPr>
        <w:br/>
      </w:r>
      <w:r w:rsidRPr="00913772">
        <w:rPr>
          <w:rFonts w:ascii="Times New Roman" w:hAnsi="Times New Roman" w:cs="Times New Roman"/>
          <w:i/>
        </w:rPr>
        <w:t xml:space="preserve">St. Louis Post-Dispatch (MO). </w:t>
      </w:r>
    </w:p>
    <w:p w14:paraId="0596BEE4" w14:textId="77777777" w:rsidR="00D917F6" w:rsidRDefault="00D917F6" w:rsidP="00A273FF">
      <w:pPr>
        <w:spacing w:line="480" w:lineRule="auto"/>
        <w:ind w:left="720" w:hanging="720"/>
        <w:rPr>
          <w:rFonts w:ascii="Times New Roman" w:hAnsi="Times New Roman" w:cs="Times New Roman"/>
        </w:rPr>
      </w:pPr>
      <w:r>
        <w:rPr>
          <w:rFonts w:ascii="Times New Roman" w:hAnsi="Times New Roman" w:cs="Times New Roman"/>
        </w:rPr>
        <w:t xml:space="preserve">Valentine, D. (2012). Maintaining organization culture through leadership succession planning. </w:t>
      </w:r>
      <w:r w:rsidRPr="00D917F6">
        <w:rPr>
          <w:rFonts w:ascii="Times New Roman" w:hAnsi="Times New Roman" w:cs="Times New Roman"/>
          <w:i/>
        </w:rPr>
        <w:t>Franklin Business &amp; Law Journal, 2012</w:t>
      </w:r>
      <w:r>
        <w:rPr>
          <w:rFonts w:ascii="Times New Roman" w:hAnsi="Times New Roman" w:cs="Times New Roman"/>
        </w:rPr>
        <w:t>(3), 130-135</w:t>
      </w:r>
    </w:p>
    <w:p w14:paraId="6FF7B7F0" w14:textId="0325E5CE" w:rsidR="006F1F53" w:rsidRDefault="004915E6" w:rsidP="00A273FF">
      <w:pPr>
        <w:spacing w:line="480" w:lineRule="auto"/>
        <w:ind w:left="720" w:hanging="720"/>
        <w:rPr>
          <w:rFonts w:ascii="Times New Roman" w:hAnsi="Times New Roman" w:cs="Times New Roman"/>
        </w:rPr>
      </w:pPr>
      <w:r>
        <w:rPr>
          <w:rFonts w:ascii="Times New Roman" w:hAnsi="Times New Roman" w:cs="Times New Roman"/>
        </w:rPr>
        <w:t xml:space="preserve">Westervelt, R. (2003). Monsanto says seeds and traits profit will eclipse roundup. </w:t>
      </w:r>
      <w:r w:rsidRPr="006F1F53">
        <w:rPr>
          <w:rFonts w:ascii="Times New Roman" w:hAnsi="Times New Roman" w:cs="Times New Roman"/>
          <w:i/>
        </w:rPr>
        <w:t>Chemical Week, 16</w:t>
      </w:r>
      <w:r w:rsidR="006F1F53" w:rsidRPr="006F1F53">
        <w:rPr>
          <w:rFonts w:ascii="Times New Roman" w:hAnsi="Times New Roman" w:cs="Times New Roman"/>
          <w:i/>
        </w:rPr>
        <w:t>5</w:t>
      </w:r>
      <w:r w:rsidR="006F1F53">
        <w:rPr>
          <w:rFonts w:ascii="Times New Roman" w:hAnsi="Times New Roman" w:cs="Times New Roman"/>
        </w:rPr>
        <w:t>(33), 19.</w:t>
      </w:r>
    </w:p>
    <w:p w14:paraId="5DDB5BFD" w14:textId="0E96DA2F" w:rsidR="00554025" w:rsidRDefault="00554025" w:rsidP="00554025">
      <w:pPr>
        <w:spacing w:line="480" w:lineRule="auto"/>
        <w:ind w:left="720" w:hanging="720"/>
        <w:rPr>
          <w:rFonts w:ascii="Times New Roman" w:hAnsi="Times New Roman" w:cs="Times New Roman"/>
        </w:rPr>
      </w:pPr>
      <w:r>
        <w:rPr>
          <w:rFonts w:ascii="Times New Roman" w:hAnsi="Times New Roman" w:cs="Times New Roman"/>
        </w:rPr>
        <w:t xml:space="preserve">Westerfelt, R. (2003). Monsanto CEO quits as results worsen. </w:t>
      </w:r>
      <w:r w:rsidRPr="00554025">
        <w:rPr>
          <w:rFonts w:ascii="Times New Roman" w:hAnsi="Times New Roman" w:cs="Times New Roman"/>
          <w:i/>
        </w:rPr>
        <w:t>Chemical Week, 165</w:t>
      </w:r>
      <w:r>
        <w:rPr>
          <w:rFonts w:ascii="Times New Roman" w:hAnsi="Times New Roman" w:cs="Times New Roman"/>
        </w:rPr>
        <w:t>(1), 9.</w:t>
      </w:r>
    </w:p>
    <w:sectPr w:rsidR="00554025" w:rsidSect="009C21F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BB39B" w14:textId="77777777" w:rsidR="00F06F34" w:rsidRDefault="00F06F34" w:rsidP="00C3182F">
      <w:r>
        <w:separator/>
      </w:r>
    </w:p>
  </w:endnote>
  <w:endnote w:type="continuationSeparator" w:id="0">
    <w:p w14:paraId="78FBFB74" w14:textId="77777777" w:rsidR="00F06F34" w:rsidRDefault="00F06F34" w:rsidP="00C3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D1FE0" w14:textId="77777777" w:rsidR="00F06F34" w:rsidRDefault="00F06F34" w:rsidP="00C3182F">
      <w:r>
        <w:separator/>
      </w:r>
    </w:p>
  </w:footnote>
  <w:footnote w:type="continuationSeparator" w:id="0">
    <w:p w14:paraId="4C5F27B9" w14:textId="77777777" w:rsidR="00F06F34" w:rsidRDefault="00F06F34" w:rsidP="00C31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EC81" w14:textId="77777777" w:rsidR="00F06F34" w:rsidRDefault="00F06F34" w:rsidP="009C21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C70B7" w14:textId="77777777" w:rsidR="00F06F34" w:rsidRDefault="00F06F34" w:rsidP="00834E9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EA67" w14:textId="77777777" w:rsidR="00F06F34" w:rsidRPr="00834E91" w:rsidRDefault="00F06F34" w:rsidP="009C21F6">
    <w:pPr>
      <w:pStyle w:val="Header"/>
      <w:framePr w:wrap="around" w:vAnchor="text" w:hAnchor="margin" w:xAlign="right" w:y="1"/>
      <w:rPr>
        <w:rStyle w:val="PageNumber"/>
        <w:rFonts w:ascii="Times New Roman" w:hAnsi="Times New Roman" w:cs="Times New Roman"/>
      </w:rPr>
    </w:pPr>
    <w:r w:rsidRPr="00834E91">
      <w:rPr>
        <w:rStyle w:val="PageNumber"/>
        <w:rFonts w:ascii="Times New Roman" w:hAnsi="Times New Roman" w:cs="Times New Roman"/>
      </w:rPr>
      <w:fldChar w:fldCharType="begin"/>
    </w:r>
    <w:r w:rsidRPr="00834E91">
      <w:rPr>
        <w:rStyle w:val="PageNumber"/>
        <w:rFonts w:ascii="Times New Roman" w:hAnsi="Times New Roman" w:cs="Times New Roman"/>
      </w:rPr>
      <w:instrText xml:space="preserve">PAGE  </w:instrText>
    </w:r>
    <w:r w:rsidRPr="00834E91">
      <w:rPr>
        <w:rStyle w:val="PageNumber"/>
        <w:rFonts w:ascii="Times New Roman" w:hAnsi="Times New Roman" w:cs="Times New Roman"/>
      </w:rPr>
      <w:fldChar w:fldCharType="separate"/>
    </w:r>
    <w:r w:rsidR="008175EB">
      <w:rPr>
        <w:rStyle w:val="PageNumber"/>
        <w:rFonts w:ascii="Times New Roman" w:hAnsi="Times New Roman" w:cs="Times New Roman"/>
        <w:noProof/>
      </w:rPr>
      <w:t>2</w:t>
    </w:r>
    <w:r w:rsidRPr="00834E91">
      <w:rPr>
        <w:rStyle w:val="PageNumber"/>
        <w:rFonts w:ascii="Times New Roman" w:hAnsi="Times New Roman" w:cs="Times New Roman"/>
      </w:rPr>
      <w:fldChar w:fldCharType="end"/>
    </w:r>
  </w:p>
  <w:p w14:paraId="42133783" w14:textId="73C6F1E2" w:rsidR="00F06F34" w:rsidRPr="00C3182F" w:rsidRDefault="00F06F34" w:rsidP="00834E91">
    <w:pPr>
      <w:pStyle w:val="Header"/>
      <w:ind w:right="360"/>
      <w:rPr>
        <w:rFonts w:ascii="Times New Roman" w:hAnsi="Times New Roman" w:cs="Times New Roman"/>
      </w:rPr>
    </w:pPr>
    <w:r w:rsidRPr="00C3182F">
      <w:rPr>
        <w:rFonts w:ascii="Times New Roman" w:hAnsi="Times New Roman" w:cs="Times New Roman"/>
      </w:rPr>
      <w:t xml:space="preserve">HUGH GRANT – MONSANTO’S </w:t>
    </w:r>
    <w:r>
      <w:rPr>
        <w:rFonts w:ascii="Times New Roman" w:hAnsi="Times New Roman" w:cs="Times New Roman"/>
      </w:rPr>
      <w:t>CEO SUSTAINABILITY PIONEER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51844" w14:textId="2008FB75" w:rsidR="00F06F34" w:rsidRPr="009C21F6" w:rsidRDefault="00F06F34">
    <w:pPr>
      <w:pStyle w:val="Header"/>
      <w:rPr>
        <w:rFonts w:ascii="Times New Roman" w:hAnsi="Times New Roman" w:cs="Times New Roman"/>
      </w:rPr>
    </w:pPr>
    <w:r w:rsidRPr="009C21F6">
      <w:rPr>
        <w:rFonts w:ascii="Times New Roman" w:hAnsi="Times New Roman" w:cs="Times New Roman"/>
      </w:rPr>
      <w:t xml:space="preserve">Running head: HUGH GRANT – MONSANTO’S </w:t>
    </w:r>
    <w:r>
      <w:rPr>
        <w:rFonts w:ascii="Times New Roman" w:hAnsi="Times New Roman" w:cs="Times New Roman"/>
      </w:rPr>
      <w:t>CEO SUSTAINABILITY PIONEER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07"/>
    <w:rsid w:val="00001F3D"/>
    <w:rsid w:val="00036099"/>
    <w:rsid w:val="00042632"/>
    <w:rsid w:val="000713AA"/>
    <w:rsid w:val="000720DA"/>
    <w:rsid w:val="000C302A"/>
    <w:rsid w:val="000D547A"/>
    <w:rsid w:val="001212CB"/>
    <w:rsid w:val="0012175A"/>
    <w:rsid w:val="00140893"/>
    <w:rsid w:val="00172088"/>
    <w:rsid w:val="00191603"/>
    <w:rsid w:val="001A7D9E"/>
    <w:rsid w:val="001D45A4"/>
    <w:rsid w:val="001D5624"/>
    <w:rsid w:val="002136CC"/>
    <w:rsid w:val="002141ED"/>
    <w:rsid w:val="00250E3D"/>
    <w:rsid w:val="00282745"/>
    <w:rsid w:val="00287A5D"/>
    <w:rsid w:val="002A5AE8"/>
    <w:rsid w:val="002C23EA"/>
    <w:rsid w:val="003A7133"/>
    <w:rsid w:val="003B646B"/>
    <w:rsid w:val="003B6ED9"/>
    <w:rsid w:val="0042149F"/>
    <w:rsid w:val="00444BA7"/>
    <w:rsid w:val="00461B4B"/>
    <w:rsid w:val="004915E6"/>
    <w:rsid w:val="004A1401"/>
    <w:rsid w:val="004C136E"/>
    <w:rsid w:val="004F2D70"/>
    <w:rsid w:val="004F7175"/>
    <w:rsid w:val="0051077F"/>
    <w:rsid w:val="00512D8F"/>
    <w:rsid w:val="005269CB"/>
    <w:rsid w:val="00533C1F"/>
    <w:rsid w:val="00551828"/>
    <w:rsid w:val="00554025"/>
    <w:rsid w:val="005807BD"/>
    <w:rsid w:val="0058176B"/>
    <w:rsid w:val="005A3B57"/>
    <w:rsid w:val="005A76F6"/>
    <w:rsid w:val="005E0B97"/>
    <w:rsid w:val="005E3C9A"/>
    <w:rsid w:val="00641EBB"/>
    <w:rsid w:val="00653FD5"/>
    <w:rsid w:val="0069309E"/>
    <w:rsid w:val="006D13D0"/>
    <w:rsid w:val="006F1F53"/>
    <w:rsid w:val="00701DBC"/>
    <w:rsid w:val="00717F31"/>
    <w:rsid w:val="00722E53"/>
    <w:rsid w:val="00792F0D"/>
    <w:rsid w:val="007B136A"/>
    <w:rsid w:val="007D38AD"/>
    <w:rsid w:val="007D4F13"/>
    <w:rsid w:val="007E78ED"/>
    <w:rsid w:val="00816DBF"/>
    <w:rsid w:val="008175EB"/>
    <w:rsid w:val="00834E91"/>
    <w:rsid w:val="008446AB"/>
    <w:rsid w:val="00846C23"/>
    <w:rsid w:val="0085301C"/>
    <w:rsid w:val="008720A1"/>
    <w:rsid w:val="008A5E48"/>
    <w:rsid w:val="008A6F3B"/>
    <w:rsid w:val="008C67E7"/>
    <w:rsid w:val="008E24BC"/>
    <w:rsid w:val="008E2A38"/>
    <w:rsid w:val="008E4BE5"/>
    <w:rsid w:val="008F1420"/>
    <w:rsid w:val="008F3DF2"/>
    <w:rsid w:val="00902F78"/>
    <w:rsid w:val="00913772"/>
    <w:rsid w:val="0091640C"/>
    <w:rsid w:val="009201A7"/>
    <w:rsid w:val="00950106"/>
    <w:rsid w:val="00955A5B"/>
    <w:rsid w:val="009625D3"/>
    <w:rsid w:val="00964A04"/>
    <w:rsid w:val="009C21F6"/>
    <w:rsid w:val="009D2156"/>
    <w:rsid w:val="00A273FF"/>
    <w:rsid w:val="00A3641E"/>
    <w:rsid w:val="00A4351E"/>
    <w:rsid w:val="00A654B8"/>
    <w:rsid w:val="00A84893"/>
    <w:rsid w:val="00A96516"/>
    <w:rsid w:val="00AB16A4"/>
    <w:rsid w:val="00AC2CD7"/>
    <w:rsid w:val="00AC4698"/>
    <w:rsid w:val="00B03645"/>
    <w:rsid w:val="00B10607"/>
    <w:rsid w:val="00B364F9"/>
    <w:rsid w:val="00B547A5"/>
    <w:rsid w:val="00BA522D"/>
    <w:rsid w:val="00BC2FB5"/>
    <w:rsid w:val="00BC6B1B"/>
    <w:rsid w:val="00C166C6"/>
    <w:rsid w:val="00C3182F"/>
    <w:rsid w:val="00C345EB"/>
    <w:rsid w:val="00C45726"/>
    <w:rsid w:val="00C560B9"/>
    <w:rsid w:val="00C60B5C"/>
    <w:rsid w:val="00C6634B"/>
    <w:rsid w:val="00C75613"/>
    <w:rsid w:val="00CA06C8"/>
    <w:rsid w:val="00CA3F0A"/>
    <w:rsid w:val="00CE3D56"/>
    <w:rsid w:val="00D021CC"/>
    <w:rsid w:val="00D14ACB"/>
    <w:rsid w:val="00D23FA2"/>
    <w:rsid w:val="00D2673F"/>
    <w:rsid w:val="00D36C79"/>
    <w:rsid w:val="00D917F6"/>
    <w:rsid w:val="00DA35F1"/>
    <w:rsid w:val="00DC3C48"/>
    <w:rsid w:val="00DC4BC7"/>
    <w:rsid w:val="00DC61D2"/>
    <w:rsid w:val="00DE0DD6"/>
    <w:rsid w:val="00DF447B"/>
    <w:rsid w:val="00E17BD1"/>
    <w:rsid w:val="00E4553F"/>
    <w:rsid w:val="00E46F89"/>
    <w:rsid w:val="00E965A6"/>
    <w:rsid w:val="00E96F04"/>
    <w:rsid w:val="00ED3631"/>
    <w:rsid w:val="00ED67A0"/>
    <w:rsid w:val="00F06F34"/>
    <w:rsid w:val="00F2045B"/>
    <w:rsid w:val="00F317CC"/>
    <w:rsid w:val="00F74DDA"/>
    <w:rsid w:val="00FD6D7D"/>
    <w:rsid w:val="00FF45C7"/>
    <w:rsid w:val="00FF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A4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2F"/>
    <w:pPr>
      <w:tabs>
        <w:tab w:val="center" w:pos="4320"/>
        <w:tab w:val="right" w:pos="8640"/>
      </w:tabs>
    </w:pPr>
  </w:style>
  <w:style w:type="character" w:customStyle="1" w:styleId="HeaderChar">
    <w:name w:val="Header Char"/>
    <w:basedOn w:val="DefaultParagraphFont"/>
    <w:link w:val="Header"/>
    <w:uiPriority w:val="99"/>
    <w:rsid w:val="00C3182F"/>
  </w:style>
  <w:style w:type="paragraph" w:styleId="Footer">
    <w:name w:val="footer"/>
    <w:basedOn w:val="Normal"/>
    <w:link w:val="FooterChar"/>
    <w:uiPriority w:val="99"/>
    <w:unhideWhenUsed/>
    <w:rsid w:val="00C3182F"/>
    <w:pPr>
      <w:tabs>
        <w:tab w:val="center" w:pos="4320"/>
        <w:tab w:val="right" w:pos="8640"/>
      </w:tabs>
    </w:pPr>
  </w:style>
  <w:style w:type="character" w:customStyle="1" w:styleId="FooterChar">
    <w:name w:val="Footer Char"/>
    <w:basedOn w:val="DefaultParagraphFont"/>
    <w:link w:val="Footer"/>
    <w:uiPriority w:val="99"/>
    <w:rsid w:val="00C3182F"/>
  </w:style>
  <w:style w:type="character" w:styleId="PageNumber">
    <w:name w:val="page number"/>
    <w:basedOn w:val="DefaultParagraphFont"/>
    <w:uiPriority w:val="99"/>
    <w:semiHidden/>
    <w:unhideWhenUsed/>
    <w:rsid w:val="00834E91"/>
  </w:style>
  <w:style w:type="character" w:styleId="Hyperlink">
    <w:name w:val="Hyperlink"/>
    <w:basedOn w:val="DefaultParagraphFont"/>
    <w:uiPriority w:val="99"/>
    <w:unhideWhenUsed/>
    <w:rsid w:val="000C302A"/>
    <w:rPr>
      <w:color w:val="0000FF" w:themeColor="hyperlink"/>
      <w:u w:val="single"/>
    </w:rPr>
  </w:style>
  <w:style w:type="character" w:styleId="FollowedHyperlink">
    <w:name w:val="FollowedHyperlink"/>
    <w:basedOn w:val="DefaultParagraphFont"/>
    <w:uiPriority w:val="99"/>
    <w:semiHidden/>
    <w:unhideWhenUsed/>
    <w:rsid w:val="000C30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2F"/>
    <w:pPr>
      <w:tabs>
        <w:tab w:val="center" w:pos="4320"/>
        <w:tab w:val="right" w:pos="8640"/>
      </w:tabs>
    </w:pPr>
  </w:style>
  <w:style w:type="character" w:customStyle="1" w:styleId="HeaderChar">
    <w:name w:val="Header Char"/>
    <w:basedOn w:val="DefaultParagraphFont"/>
    <w:link w:val="Header"/>
    <w:uiPriority w:val="99"/>
    <w:rsid w:val="00C3182F"/>
  </w:style>
  <w:style w:type="paragraph" w:styleId="Footer">
    <w:name w:val="footer"/>
    <w:basedOn w:val="Normal"/>
    <w:link w:val="FooterChar"/>
    <w:uiPriority w:val="99"/>
    <w:unhideWhenUsed/>
    <w:rsid w:val="00C3182F"/>
    <w:pPr>
      <w:tabs>
        <w:tab w:val="center" w:pos="4320"/>
        <w:tab w:val="right" w:pos="8640"/>
      </w:tabs>
    </w:pPr>
  </w:style>
  <w:style w:type="character" w:customStyle="1" w:styleId="FooterChar">
    <w:name w:val="Footer Char"/>
    <w:basedOn w:val="DefaultParagraphFont"/>
    <w:link w:val="Footer"/>
    <w:uiPriority w:val="99"/>
    <w:rsid w:val="00C3182F"/>
  </w:style>
  <w:style w:type="character" w:styleId="PageNumber">
    <w:name w:val="page number"/>
    <w:basedOn w:val="DefaultParagraphFont"/>
    <w:uiPriority w:val="99"/>
    <w:semiHidden/>
    <w:unhideWhenUsed/>
    <w:rsid w:val="00834E91"/>
  </w:style>
  <w:style w:type="character" w:styleId="Hyperlink">
    <w:name w:val="Hyperlink"/>
    <w:basedOn w:val="DefaultParagraphFont"/>
    <w:uiPriority w:val="99"/>
    <w:unhideWhenUsed/>
    <w:rsid w:val="000C302A"/>
    <w:rPr>
      <w:color w:val="0000FF" w:themeColor="hyperlink"/>
      <w:u w:val="single"/>
    </w:rPr>
  </w:style>
  <w:style w:type="character" w:styleId="FollowedHyperlink">
    <w:name w:val="FollowedHyperlink"/>
    <w:basedOn w:val="DefaultParagraphFont"/>
    <w:uiPriority w:val="99"/>
    <w:semiHidden/>
    <w:unhideWhenUsed/>
    <w:rsid w:val="000C3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8AC7-4920-D844-A692-793C5164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5331</Words>
  <Characters>30389</Characters>
  <Application>Microsoft Macintosh Word</Application>
  <DocSecurity>0</DocSecurity>
  <Lines>253</Lines>
  <Paragraphs>71</Paragraphs>
  <ScaleCrop>false</ScaleCrop>
  <Company>Longcreek Farms</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Ustanik</dc:creator>
  <cp:keywords/>
  <dc:description/>
  <cp:lastModifiedBy>TERESA USTANIK</cp:lastModifiedBy>
  <cp:revision>2</cp:revision>
  <cp:lastPrinted>2014-02-20T04:56:00Z</cp:lastPrinted>
  <dcterms:created xsi:type="dcterms:W3CDTF">2015-03-15T21:11:00Z</dcterms:created>
  <dcterms:modified xsi:type="dcterms:W3CDTF">2015-03-15T21:11:00Z</dcterms:modified>
</cp:coreProperties>
</file>